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footer+xml" PartName="/word/footer1.xml"/>
  <Override ContentType="application/vnd.openxmlformats-officedocument.wordprocessingml.footer+xml" PartName="/word/footer2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2400"/>
        <w:jc w:val="center"/>
      </w:pPr>
      <w:r>
        <w:rPr>
          <w:b/>
          <w:bCs/>
          <w:color w:val="FF8000"/>
          <w:sz w:val="96"/>
          <w:szCs w:val="96"/>
        </w:rPr>
        <w:t xml:space="preserve">SK-</w:t>
      </w:r>
      <w:r>
        <w:rPr>
          <w:b/>
          <w:bCs/>
          <w:color w:val="1A1A1A"/>
          <w:sz w:val="96"/>
          <w:szCs w:val="96"/>
        </w:rPr>
        <w:t xml:space="preserve">XPRESS</w:t>
      </w:r>
    </w:p>
    <w:p>
      <w:pPr>
        <w:spacing w:after="600"/>
        <w:jc w:val="center"/>
      </w:pPr>
      <w:r>
        <w:rPr>
          <w:b/>
          <w:bCs/>
          <w:color w:val="666666"/>
          <w:sz w:val="28"/>
          <w:szCs w:val="28"/>
        </w:rPr>
        <w:t xml:space="preserve">L O G I S T I C S</w:t>
      </w:r>
    </w:p>
    <w:p>
      <w:pPr>
        <w:spacing w:after="120"/>
        <w:jc w:val="center"/>
      </w:pPr>
      <w:r>
        <w:rPr>
          <w:b/>
          <w:bCs/>
          <w:color w:val="1A1A1A"/>
          <w:sz w:val="36"/>
          <w:szCs w:val="36"/>
        </w:rPr>
        <w:t xml:space="preserve">The Complete Delivery &amp; Courier Management Platform</w:t>
      </w:r>
    </w:p>
    <w:p>
      <w:pPr>
        <w:spacing w:after="600"/>
        <w:jc w:val="center"/>
      </w:pPr>
      <w:r>
        <w:rPr>
          <w:i/>
          <w:iCs/>
          <w:color w:val="FF8000"/>
          <w:sz w:val="28"/>
          <w:szCs w:val="28"/>
        </w:rPr>
        <w:t xml:space="preserve">Fast. Reliable. Delivered.</w:t>
      </w:r>
    </w:p>
    <w:p>
      <w:pPr>
        <w:spacing w:after="80"/>
        <w:jc w:val="center"/>
      </w:pPr>
      <w:r>
        <w:rPr>
          <w:color w:val="1A1A1A"/>
          <w:sz w:val="26"/>
          <w:szCs w:val="26"/>
        </w:rPr>
        <w:t xml:space="preserve">Product Guide &amp; Buyer Overview</w:t>
      </w:r>
    </w:p>
    <w:p>
      <w:pPr>
        <w:spacing w:after="2000"/>
        <w:jc w:val="center"/>
      </w:pPr>
      <w:r>
        <w:rPr>
          <w:color w:val="666666"/>
          <w:sz w:val="22"/>
          <w:szCs w:val="22"/>
        </w:rPr>
        <w:t xml:space="preserve">Web App  •  Mobile App  •  Admin Dashboard</w:t>
      </w:r>
    </w:p>
    <w:p>
      <w:pPr>
        <w:spacing w:after="40"/>
        <w:jc w:val="center"/>
      </w:pPr>
      <w:r>
        <w:rPr>
          <w:b/>
          <w:bCs/>
          <w:color w:val="1A1A1A"/>
          <w:sz w:val="20"/>
          <w:szCs w:val="20"/>
        </w:rPr>
        <w:t xml:space="preserve">Designed &amp; developed by SENUX Media</w:t>
      </w:r>
    </w:p>
    <w:p>
      <w:pPr>
        <w:jc w:val="center"/>
      </w:pPr>
      <w:r>
        <w:rPr>
          <w:color w:val="FF8000"/>
          <w:sz w:val="20"/>
          <w:szCs w:val="20"/>
        </w:rPr>
        <w:t xml:space="preserve">business@senux.xyz</w:t>
      </w:r>
    </w:p>
    <w:p>
      <w:r>
        <w:br w:type="page"/>
      </w:r>
    </w:p>
    <w:p>
      <w:pPr>
        <w:spacing w:after="200"/>
      </w:pPr>
      <w:r>
        <w:rPr>
          <w:b/>
          <w:bCs/>
          <w:color w:val="1A1A1A"/>
          <w:sz w:val="36"/>
          <w:szCs w:val="36"/>
        </w:rPr>
        <w:t xml:space="preserve">Table of Contents</w:t>
      </w:r>
    </w:p>
    <w:sdt>
      <w:sdtPr>
        <w:alias w:val="Table of Contents"/>
      </w:sdtPr>
      <w:sdtContent>
        <w:p>
          <w:r>
            <w:fldChar w:fldCharType="begin" w:dirty="true"/>
            <w:instrText xml:space="preserve">TOC \h \o "1-2"</w:instrText>
            <w:fldChar w:fldCharType="separate"/>
          </w:r>
        </w:p>
        <w:p>
          <w:r>
            <w:fldChar w:fldCharType="end"/>
          </w:r>
        </w:p>
      </w:sdtContent>
    </w:sdt>
    <w:p>
      <w:r>
        <w:br w:type="page"/>
      </w:r>
    </w:p>
    <w:p>
      <w:pPr>
        <w:pStyle w:val="Heading1"/>
      </w:pPr>
      <w:r>
        <w:t xml:space="preserve">SK-Xpress Logistics — Delivery &amp; Courier Management Platform</w:t>
      </w:r>
    </w:p>
    <w:p>
      <w:pPr>
        <w:spacing w:after="120" w:line="276"/>
      </w:pPr>
      <w:r>
        <w:t xml:space="preserve">SK-Xpress Logistics is a complete, ready-to-launch software platform for running a modern delivery, dispatch, or courier business. It brings together everything an operator needs — a customer website, mobile apps for customers and riders, and a powerful back-office admin dashboard — into one connected system.</w:t>
      </w:r>
    </w:p>
    <w:p>
      <w:pPr>
        <w:spacing w:after="120" w:line="276"/>
      </w:pPr>
      <w:r>
        <w:t xml:space="preserve">Built specifically for the realities of the African market and Nigeria in particular, it handles the entire journey of a parcel: a customer books a delivery, the system instantly calculates the price and finds the nearest available rider, the customer tracks the rider live on a map, the receiver confirms delivery with a secure code sent by WhatsApp, and the rider is paid their commission automatically.</w:t>
      </w:r>
    </w:p>
    <w:p>
      <w:pPr>
        <w:spacing w:after="120" w:line="276"/>
      </w:pPr>
      <w:r>
        <w:t xml:space="preserve">Instead of spending months and a large budget building a delivery platform from scratch, a business can deploy SK-Xpress and start taking orders almost immediately — fully branded, payment-ready, and built to scale.</w:t>
      </w:r>
    </w:p>
    <w:p>
      <w:pPr>
        <w:pStyle w:val="Heading1"/>
      </w:pPr>
      <w:r>
        <w:t xml:space="preserve">What Is This Software?</w:t>
      </w:r>
    </w:p>
    <w:p>
      <w:pPr>
        <w:spacing w:after="120" w:line="276"/>
      </w:pPr>
      <w:r>
        <w:t xml:space="preserve">In simple terms, SK-Xpress Logistics is the “engine room” of a delivery company. It is the software that receives orders, organises riders, collects payments, keeps customers informed, and gives the business owner complete visibility and control.</w:t>
      </w:r>
    </w:p>
    <w:p>
      <w:pPr>
        <w:spacing w:after="120" w:line="276"/>
      </w:pPr>
      <w:r>
        <w:t xml:space="preserve">Think of the popular ride-hailing and parcel-delivery apps you already know — SK-Xpress gives you that same experience, but as a product you own and control, tailored to courier and dispatch operations.</w:t>
      </w:r>
    </w:p>
    <w:p>
      <w:pPr>
        <w:pStyle w:val="Heading2"/>
      </w:pPr>
      <w:r>
        <w:t xml:space="preserve">Three connected parts, one system</w:t>
      </w:r>
    </w:p>
    <w:tbl>
      <w:tblPr>
        <w:tblW w:type="dxa" w:w="936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000"/>
        <w:gridCol w:w="6360"/>
      </w:tblGrid>
      <w:tr>
        <w:trPr>
          <w:tblHeader/>
        </w:trPr>
        <w:tc>
          <w:tcPr>
            <w:tcW w:type="dxa" w:w="300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1A1A1A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Component</w:t>
            </w:r>
          </w:p>
        </w:tc>
        <w:tc>
          <w:tcPr>
            <w:tcW w:type="dxa" w:w="636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1A1A1A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What it is</w:t>
            </w:r>
          </w:p>
        </w:tc>
      </w:tr>
      <w:tr>
        <w:tc>
          <w:tcPr>
            <w:tcW w:type="dxa" w:w="300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FFF3E6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b/>
                <w:bCs/>
                <w:sz w:val="20"/>
                <w:szCs w:val="20"/>
              </w:rPr>
              <w:t xml:space="preserve">Customer Web App</w:t>
            </w:r>
          </w:p>
        </w:tc>
        <w:tc>
          <w:tcPr>
            <w:tcW w:type="dxa" w:w="636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FAFAFA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sz w:val="20"/>
                <w:szCs w:val="20"/>
              </w:rPr>
              <w:t xml:space="preserve">A clean, branded website where customers register, book deliveries, pay, track parcels, and manage a wallet — on any phone or computer.</w:t>
            </w:r>
          </w:p>
        </w:tc>
      </w:tr>
      <w:tr>
        <w:tc>
          <w:tcPr>
            <w:tcW w:type="dxa" w:w="300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FFFFFF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b/>
                <w:bCs/>
                <w:sz w:val="20"/>
                <w:szCs w:val="20"/>
              </w:rPr>
              <w:t xml:space="preserve">Mobile Apps</w:t>
            </w:r>
          </w:p>
        </w:tc>
        <w:tc>
          <w:tcPr>
            <w:tcW w:type="dxa" w:w="636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FFFFFF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sz w:val="20"/>
                <w:szCs w:val="20"/>
              </w:rPr>
              <w:t xml:space="preserve">Native apps for Android and iOS — one experience for customers booking parcels, and a dedicated dashboard for riders on the road.</w:t>
            </w:r>
          </w:p>
        </w:tc>
      </w:tr>
      <w:tr>
        <w:tc>
          <w:tcPr>
            <w:tcW w:type="dxa" w:w="300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FFF3E6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b/>
                <w:bCs/>
                <w:sz w:val="20"/>
                <w:szCs w:val="20"/>
              </w:rPr>
              <w:t xml:space="preserve">Admin Dashboard</w:t>
            </w:r>
          </w:p>
        </w:tc>
        <w:tc>
          <w:tcPr>
            <w:tcW w:type="dxa" w:w="636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FAFAFA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sz w:val="20"/>
                <w:szCs w:val="20"/>
              </w:rPr>
              <w:t xml:space="preserve">A professional control centre where the business manages users, riders, deliveries, payments, pricing and reports.</w:t>
            </w:r>
          </w:p>
        </w:tc>
      </w:tr>
    </w:tbl>
    <w:p>
      <w:pPr>
        <w:pStyle w:val="Heading1"/>
      </w:pPr>
      <w:r>
        <w:t xml:space="preserve">Who Is It For?</w:t>
      </w:r>
    </w:p>
    <w:p>
      <w:pPr>
        <w:spacing w:after="120" w:line="276"/>
      </w:pPr>
      <w:r>
        <w:t xml:space="preserve">SK-Xpress is designed for anyone who moves parcels or wants to start a delivery business: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</w:rPr>
        <w:t xml:space="preserve">Dispatch &amp; courier companies </w:t>
      </w:r>
      <w:r>
        <w:t xml:space="preserve">that want to digitise phone-and-paper operations into a professional, trackable system.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</w:rPr>
        <w:t xml:space="preserve">E-commerce &amp; social-commerce sellers </w:t>
      </w:r>
      <w:r>
        <w:t xml:space="preserve">(Instagram, WhatsApp and online stores) that need reliable, in-house delivery and tracking.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</w:rPr>
        <w:t xml:space="preserve">Entrepreneurs &amp; startups </w:t>
      </w:r>
      <w:r>
        <w:t xml:space="preserve">who want to launch their own “Uber for parcels” brand without building software from zero.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</w:rPr>
        <w:t xml:space="preserve">Local businesses </w:t>
      </w:r>
      <w:r>
        <w:t xml:space="preserve">(restaurants, pharmacies, supermarkets) offering same-day delivery to customers.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</w:rPr>
        <w:t xml:space="preserve">Organisations &amp; institutions </w:t>
      </w:r>
      <w:r>
        <w:t xml:space="preserve">that manage internal logistics and need accountability and reporting.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</w:rPr>
        <w:t xml:space="preserve">Agencies </w:t>
      </w:r>
      <w:r>
        <w:t xml:space="preserve">and developers who want a proven, white-label platform to deploy for their own clients.</w:t>
      </w:r>
    </w:p>
    <w:p>
      <w:pPr>
        <w:pStyle w:val="Heading1"/>
      </w:pPr>
      <w:r>
        <w:t xml:space="preserve">Why Do People Need This Software?</w:t>
      </w:r>
    </w:p>
    <w:p>
      <w:pPr>
        <w:spacing w:after="120" w:line="276"/>
      </w:pPr>
      <w:r>
        <w:t xml:space="preserve">Most delivery operations still run on phone calls, WhatsApp messages, paper waybills, and manual rider coordination. This causes daily problems — lost parcels, “where is my delivery?” calls, payment disputes, and no clear picture of the business. SK-Xpress solves these directly:</w:t>
      </w:r>
    </w:p>
    <w:tbl>
      <w:tblPr>
        <w:tblW w:type="dxa" w:w="936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000"/>
        <w:gridCol w:w="6360"/>
      </w:tblGrid>
      <w:tr>
        <w:trPr>
          <w:tblHeader/>
        </w:trPr>
        <w:tc>
          <w:tcPr>
            <w:tcW w:type="dxa" w:w="300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1A1A1A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The problem</w:t>
            </w:r>
          </w:p>
        </w:tc>
        <w:tc>
          <w:tcPr>
            <w:tcW w:type="dxa" w:w="636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1A1A1A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How SK-Xpress solves it</w:t>
            </w:r>
          </w:p>
        </w:tc>
      </w:tr>
      <w:tr>
        <w:tc>
          <w:tcPr>
            <w:tcW w:type="dxa" w:w="300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FFF3E6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b/>
                <w:bCs/>
                <w:sz w:val="20"/>
                <w:szCs w:val="20"/>
              </w:rPr>
              <w:t xml:space="preserve">Customers keep calling to ask where their parcel is</w:t>
            </w:r>
          </w:p>
        </w:tc>
        <w:tc>
          <w:tcPr>
            <w:tcW w:type="dxa" w:w="636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FAFAFA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sz w:val="20"/>
                <w:szCs w:val="20"/>
              </w:rPr>
              <w:t xml:space="preserve">Live map tracking and automatic WhatsApp updates at every stage</w:t>
            </w:r>
          </w:p>
        </w:tc>
      </w:tr>
      <w:tr>
        <w:tc>
          <w:tcPr>
            <w:tcW w:type="dxa" w:w="300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FFFFFF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b/>
                <w:bCs/>
                <w:sz w:val="20"/>
                <w:szCs w:val="20"/>
              </w:rPr>
              <w:t xml:space="preserve">Parcels delivered to the wrong person</w:t>
            </w:r>
          </w:p>
        </w:tc>
        <w:tc>
          <w:tcPr>
            <w:tcW w:type="dxa" w:w="636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FFFFFF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sz w:val="20"/>
                <w:szCs w:val="20"/>
              </w:rPr>
              <w:t xml:space="preserve">A secret one-time code (OTP) the receiver must give the rider to confirm delivery</w:t>
            </w:r>
          </w:p>
        </w:tc>
      </w:tr>
      <w:tr>
        <w:tc>
          <w:tcPr>
            <w:tcW w:type="dxa" w:w="300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FFF3E6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b/>
                <w:bCs/>
                <w:sz w:val="20"/>
                <w:szCs w:val="20"/>
              </w:rPr>
              <w:t xml:space="preserve">Slow, manual rider dispatch</w:t>
            </w:r>
          </w:p>
        </w:tc>
        <w:tc>
          <w:tcPr>
            <w:tcW w:type="dxa" w:w="636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FAFAFA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sz w:val="20"/>
                <w:szCs w:val="20"/>
              </w:rPr>
              <w:t xml:space="preserve">The system automatically assigns the nearest available rider in seconds</w:t>
            </w:r>
          </w:p>
        </w:tc>
      </w:tr>
      <w:tr>
        <w:tc>
          <w:tcPr>
            <w:tcW w:type="dxa" w:w="300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FFFFFF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b/>
                <w:bCs/>
                <w:sz w:val="20"/>
                <w:szCs w:val="20"/>
              </w:rPr>
              <w:t xml:space="preserve">Cash handling, theft and payment disputes</w:t>
            </w:r>
          </w:p>
        </w:tc>
        <w:tc>
          <w:tcPr>
            <w:tcW w:type="dxa" w:w="636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FFFFFF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sz w:val="20"/>
                <w:szCs w:val="20"/>
              </w:rPr>
              <w:t xml:space="preserve">Secure card payments and prepaid wallets — money goes straight to the business</w:t>
            </w:r>
          </w:p>
        </w:tc>
      </w:tr>
      <w:tr>
        <w:tc>
          <w:tcPr>
            <w:tcW w:type="dxa" w:w="300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FFF3E6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b/>
                <w:bCs/>
                <w:sz w:val="20"/>
                <w:szCs w:val="20"/>
              </w:rPr>
              <w:t xml:space="preserve">Arguments over rider pay</w:t>
            </w:r>
          </w:p>
        </w:tc>
        <w:tc>
          <w:tcPr>
            <w:tcW w:type="dxa" w:w="636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FAFAFA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sz w:val="20"/>
                <w:szCs w:val="20"/>
              </w:rPr>
              <w:t xml:space="preserve">Automatic, transparent commission recorded on every delivery</w:t>
            </w:r>
          </w:p>
        </w:tc>
      </w:tr>
      <w:tr>
        <w:tc>
          <w:tcPr>
            <w:tcW w:type="dxa" w:w="300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FFFFFF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b/>
                <w:bCs/>
                <w:sz w:val="20"/>
                <w:szCs w:val="20"/>
              </w:rPr>
              <w:t xml:space="preserve">No visibility of the business</w:t>
            </w:r>
          </w:p>
        </w:tc>
        <w:tc>
          <w:tcPr>
            <w:tcW w:type="dxa" w:w="636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FFFFFF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sz w:val="20"/>
                <w:szCs w:val="20"/>
              </w:rPr>
              <w:t xml:space="preserve">A live dashboard showing orders, riders, revenue and performance</w:t>
            </w:r>
          </w:p>
        </w:tc>
      </w:tr>
    </w:tbl>
    <w:p>
      <w:pPr>
        <w:pStyle w:val="Heading1"/>
      </w:pPr>
      <w:r>
        <w:t xml:space="preserve">Business Benefits</w:t>
      </w:r>
    </w:p>
    <w:p>
      <w:pPr>
        <w:spacing w:after="40" w:before="140"/>
      </w:pPr>
      <w:r>
        <w:rPr>
          <w:b/>
          <w:bCs/>
          <w:color w:val="1A1A1A"/>
          <w:sz w:val="24"/>
          <w:szCs w:val="24"/>
        </w:rPr>
        <w:t xml:space="preserve">Save time through automation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What it does: </w:t>
      </w:r>
      <w:r>
        <w:t xml:space="preserve">Pricing, rider assignment, customer notifications and payment confirmation all happen automatically.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Why it matters: </w:t>
      </w:r>
      <w:r>
        <w:t xml:space="preserve">Staff no longer spend hours on the phone coordinating each delivery.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Benefit: </w:t>
      </w:r>
      <w:r>
        <w:t xml:space="preserve">One person can manage what used to need a whole dispatch team.</w:t>
      </w:r>
    </w:p>
    <w:p>
      <w:pPr>
        <w:spacing w:after="40" w:before="140"/>
      </w:pPr>
      <w:r>
        <w:rPr>
          <w:b/>
          <w:bCs/>
          <w:color w:val="1A1A1A"/>
          <w:sz w:val="24"/>
          <w:szCs w:val="24"/>
        </w:rPr>
        <w:t xml:space="preserve">Reduce costs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What it does: </w:t>
      </w:r>
      <w:r>
        <w:t xml:space="preserve">Replaces manual coordination, paper records, and expensive custom software development.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Why it matters: </w:t>
      </w:r>
      <w:r>
        <w:t xml:space="preserve">Runs on affordable shared hosting — no costly servers required.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Benefit: </w:t>
      </w:r>
      <w:r>
        <w:t xml:space="preserve">Lower running costs and a far cheaper start than building from scratch.</w:t>
      </w:r>
    </w:p>
    <w:p>
      <w:pPr>
        <w:spacing w:after="40" w:before="140"/>
      </w:pPr>
      <w:r>
        <w:rPr>
          <w:b/>
          <w:bCs/>
          <w:color w:val="1A1A1A"/>
          <w:sz w:val="24"/>
          <w:szCs w:val="24"/>
        </w:rPr>
        <w:t xml:space="preserve">Increase revenue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What it does: </w:t>
      </w:r>
      <w:r>
        <w:t xml:space="preserve">Built-in card payments, customer wallets, and a configurable pricing engine.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Why it matters: </w:t>
      </w:r>
      <w:r>
        <w:t xml:space="preserve">Every delivery is priced consistently and paid for upfront.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Benefit: </w:t>
      </w:r>
      <w:r>
        <w:t xml:space="preserve">More completed orders, faster payment, and new income streams.</w:t>
      </w:r>
    </w:p>
    <w:p>
      <w:pPr>
        <w:spacing w:after="40" w:before="140"/>
      </w:pPr>
      <w:r>
        <w:rPr>
          <w:b/>
          <w:bCs/>
          <w:color w:val="1A1A1A"/>
          <w:sz w:val="24"/>
          <w:szCs w:val="24"/>
        </w:rPr>
        <w:t xml:space="preserve">Delight customers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What it does: </w:t>
      </w:r>
      <w:r>
        <w:t xml:space="preserve">Live tracking, instant updates, and a polished, branded experience.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Why it matters: </w:t>
      </w:r>
      <w:r>
        <w:t xml:space="preserve">Customers trust a business that keeps them informed.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Benefit: </w:t>
      </w:r>
      <w:r>
        <w:t xml:space="preserve">More repeat orders, referrals, and a premium brand image.</w:t>
      </w:r>
    </w:p>
    <w:p>
      <w:pPr>
        <w:spacing w:after="40" w:before="140"/>
      </w:pPr>
      <w:r>
        <w:rPr>
          <w:b/>
          <w:bCs/>
          <w:color w:val="1A1A1A"/>
          <w:sz w:val="24"/>
          <w:szCs w:val="24"/>
        </w:rPr>
        <w:t xml:space="preserve">Stay in control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What it does: </w:t>
      </w:r>
      <w:r>
        <w:t xml:space="preserve">A real-time dashboard and complete records of every delivery, rider and payment.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Why it matters: </w:t>
      </w:r>
      <w:r>
        <w:t xml:space="preserve">Owners can see exactly what is happening at any moment.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Benefit: </w:t>
      </w:r>
      <w:r>
        <w:t xml:space="preserve">Better decisions, full accountability, and no blind spots.</w:t>
      </w:r>
    </w:p>
    <w:p>
      <w:pPr>
        <w:pStyle w:val="Heading1"/>
      </w:pPr>
      <w:r>
        <w:t xml:space="preserve">Key Features</w:t>
      </w:r>
    </w:p>
    <w:p>
      <w:pPr>
        <w:pStyle w:val="Heading2"/>
      </w:pPr>
      <w:r>
        <w:t xml:space="preserve">For customers</w:t>
      </w:r>
    </w:p>
    <w:p>
      <w:pPr>
        <w:spacing w:after="40" w:before="140"/>
      </w:pPr>
      <w:r>
        <w:rPr>
          <w:b/>
          <w:bCs/>
          <w:color w:val="1A1A1A"/>
          <w:sz w:val="24"/>
          <w:szCs w:val="24"/>
        </w:rPr>
        <w:t xml:space="preserve">Easy parcel booking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What it does: </w:t>
      </w:r>
      <w:r>
        <w:t xml:space="preserve">A guided step-by-step form to book a delivery: choose the service, enter pickup and drop-off, and add parcel details.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Why it matters: </w:t>
      </w:r>
      <w:r>
        <w:t xml:space="preserve">Customers can book correctly in under a minute with no confusion.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Benefit: </w:t>
      </w:r>
      <w:r>
        <w:t xml:space="preserve">Fewer mistakes, more completed bookings.</w:t>
      </w:r>
    </w:p>
    <w:p>
      <w:pPr>
        <w:spacing w:after="40" w:before="140"/>
      </w:pPr>
      <w:r>
        <w:rPr>
          <w:b/>
          <w:bCs/>
          <w:color w:val="1A1A1A"/>
          <w:sz w:val="24"/>
          <w:szCs w:val="24"/>
        </w:rPr>
        <w:t xml:space="preserve">Instant, transparent pricing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What it does: </w:t>
      </w:r>
      <w:r>
        <w:t xml:space="preserve">The price is calculated automatically from distance, weight and service type, and shown before the customer commits.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Why it matters: </w:t>
      </w:r>
      <w:r>
        <w:t xml:space="preserve">No haggling and no surprises.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Benefit: </w:t>
      </w:r>
      <w:r>
        <w:t xml:space="preserve">Customers trust the price and book with confidence.</w:t>
      </w:r>
    </w:p>
    <w:p>
      <w:pPr>
        <w:spacing w:after="40" w:before="140"/>
      </w:pPr>
      <w:r>
        <w:rPr>
          <w:b/>
          <w:bCs/>
          <w:color w:val="1A1A1A"/>
          <w:sz w:val="24"/>
          <w:szCs w:val="24"/>
        </w:rPr>
        <w:t xml:space="preserve">Live tracking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What it does: </w:t>
      </w:r>
      <w:r>
        <w:t xml:space="preserve">Customers watch the rider move on a map and see the delivery status update in real time.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Why it matters: </w:t>
      </w:r>
      <w:r>
        <w:t xml:space="preserve">It removes the anxiety of “where is my parcel?”.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Benefit: </w:t>
      </w:r>
      <w:r>
        <w:t xml:space="preserve">Happier customers and fewer support calls.</w:t>
      </w:r>
    </w:p>
    <w:p>
      <w:pPr>
        <w:spacing w:after="40" w:before="140"/>
      </w:pPr>
      <w:r>
        <w:rPr>
          <w:b/>
          <w:bCs/>
          <w:color w:val="1A1A1A"/>
          <w:sz w:val="24"/>
          <w:szCs w:val="24"/>
        </w:rPr>
        <w:t xml:space="preserve">Secure delivery confirmation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What it does: </w:t>
      </w:r>
      <w:r>
        <w:t xml:space="preserve">The receiver gets a one-time code by WhatsApp that the rider must enter to complete the delivery.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Why it matters: </w:t>
      </w:r>
      <w:r>
        <w:t xml:space="preserve">It guarantees the parcel reached the right person.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Benefit: </w:t>
      </w:r>
      <w:r>
        <w:t xml:space="preserve">Eliminates “I never received it” disputes.</w:t>
      </w:r>
    </w:p>
    <w:p>
      <w:pPr>
        <w:spacing w:after="40" w:before="140"/>
      </w:pPr>
      <w:r>
        <w:rPr>
          <w:b/>
          <w:bCs/>
          <w:color w:val="1A1A1A"/>
          <w:sz w:val="24"/>
          <w:szCs w:val="24"/>
        </w:rPr>
        <w:t xml:space="preserve">Wallet &amp; card payments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What it does: </w:t>
      </w:r>
      <w:r>
        <w:t xml:space="preserve">Customers can pay per delivery or top up a wallet using cards, bank transfer or USSD.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Why it matters: </w:t>
      </w:r>
      <w:r>
        <w:t xml:space="preserve">Familiar, trusted local payment options.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Benefit: </w:t>
      </w:r>
      <w:r>
        <w:t xml:space="preserve">Faster checkout and reliable payment collection.</w:t>
      </w:r>
    </w:p>
    <w:p>
      <w:pPr>
        <w:spacing w:after="40" w:before="140"/>
      </w:pPr>
      <w:r>
        <w:rPr>
          <w:b/>
          <w:bCs/>
          <w:color w:val="1A1A1A"/>
          <w:sz w:val="24"/>
          <w:szCs w:val="24"/>
        </w:rPr>
        <w:t xml:space="preserve">Address book &amp; history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What it does: </w:t>
      </w:r>
      <w:r>
        <w:t xml:space="preserve">Saved addresses and a full record of past and active deliveries.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Why it matters: </w:t>
      </w:r>
      <w:r>
        <w:t xml:space="preserve">Frequent senders re-book in seconds.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Benefit: </w:t>
      </w:r>
      <w:r>
        <w:t xml:space="preserve">Convenience that keeps customers coming back.</w:t>
      </w:r>
    </w:p>
    <w:p>
      <w:pPr>
        <w:pStyle w:val="Heading2"/>
      </w:pPr>
      <w:r>
        <w:t xml:space="preserve">For riders (staff)</w:t>
      </w:r>
    </w:p>
    <w:p>
      <w:pPr>
        <w:spacing w:after="40" w:before="140"/>
      </w:pPr>
      <w:r>
        <w:rPr>
          <w:b/>
          <w:bCs/>
          <w:color w:val="1A1A1A"/>
          <w:sz w:val="24"/>
          <w:szCs w:val="24"/>
        </w:rPr>
        <w:t xml:space="preserve">Automatic job assignment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What it does: </w:t>
      </w:r>
      <w:r>
        <w:t xml:space="preserve">The nearest available rider is offered each new delivery automatically.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Why it matters: </w:t>
      </w:r>
      <w:r>
        <w:t xml:space="preserve">No dispatcher is needed and pickups are faster.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Benefit: </w:t>
      </w:r>
      <w:r>
        <w:t xml:space="preserve">A leaner operation and quicker service.</w:t>
      </w:r>
    </w:p>
    <w:p>
      <w:pPr>
        <w:spacing w:after="40" w:before="140"/>
      </w:pPr>
      <w:r>
        <w:rPr>
          <w:b/>
          <w:bCs/>
          <w:color w:val="1A1A1A"/>
          <w:sz w:val="24"/>
          <w:szCs w:val="24"/>
        </w:rPr>
        <w:t xml:space="preserve">Simple status updates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What it does: </w:t>
      </w:r>
      <w:r>
        <w:t xml:space="preserve">Riders move a delivery through clear stages — accepted, picked up, in transit, arrived, delivered.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Why it matters: </w:t>
      </w:r>
      <w:r>
        <w:t xml:space="preserve">Customers are always informed and riders know exactly what to do.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Benefit: </w:t>
      </w:r>
      <w:r>
        <w:t xml:space="preserve">Smooth deliveries and transparent progress.</w:t>
      </w:r>
    </w:p>
    <w:p>
      <w:pPr>
        <w:spacing w:after="40" w:before="140"/>
      </w:pPr>
      <w:r>
        <w:rPr>
          <w:b/>
          <w:bCs/>
          <w:color w:val="1A1A1A"/>
          <w:sz w:val="24"/>
          <w:szCs w:val="24"/>
        </w:rPr>
        <w:t xml:space="preserve">Transparent earnings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What it does: </w:t>
      </w:r>
      <w:r>
        <w:t xml:space="preserve">Each completed delivery automatically credits the rider their commission, with a running total.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Why it matters: </w:t>
      </w:r>
      <w:r>
        <w:t xml:space="preserve">Riders see exactly what they have earned.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Benefit: </w:t>
      </w:r>
      <w:r>
        <w:t xml:space="preserve">Motivated riders and no payment arguments.</w:t>
      </w:r>
    </w:p>
    <w:p>
      <w:pPr>
        <w:pStyle w:val="Heading2"/>
      </w:pPr>
      <w:r>
        <w:t xml:space="preserve">For the business (admin)</w:t>
      </w:r>
    </w:p>
    <w:p>
      <w:pPr>
        <w:spacing w:after="40" w:before="140"/>
      </w:pPr>
      <w:r>
        <w:rPr>
          <w:b/>
          <w:bCs/>
          <w:color w:val="1A1A1A"/>
          <w:sz w:val="24"/>
          <w:szCs w:val="24"/>
        </w:rPr>
        <w:t xml:space="preserve">Complete delivery oversight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What it does: </w:t>
      </w:r>
      <w:r>
        <w:t xml:space="preserve">Every delivery is visible with its route, rider, price and status; admins can re-assign riders when needed.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Why it matters: </w:t>
      </w:r>
      <w:r>
        <w:t xml:space="preserve">Nothing falls through the cracks.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Benefit: </w:t>
      </w:r>
      <w:r>
        <w:t xml:space="preserve">Total operational control.</w:t>
      </w:r>
    </w:p>
    <w:p>
      <w:pPr>
        <w:spacing w:after="40" w:before="140"/>
      </w:pPr>
      <w:r>
        <w:rPr>
          <w:b/>
          <w:bCs/>
          <w:color w:val="1A1A1A"/>
          <w:sz w:val="24"/>
          <w:szCs w:val="24"/>
        </w:rPr>
        <w:t xml:space="preserve">Rider management &amp; approval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What it does: </w:t>
      </w:r>
      <w:r>
        <w:t xml:space="preserve">Review, approve, suspend and monitor riders from one screen.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Why it matters: </w:t>
      </w:r>
      <w:r>
        <w:t xml:space="preserve">Keeps the fleet trusted and high quality.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Benefit: </w:t>
      </w:r>
      <w:r>
        <w:t xml:space="preserve">A reliable, accountable delivery team.</w:t>
      </w:r>
    </w:p>
    <w:p>
      <w:pPr>
        <w:spacing w:after="40" w:before="140"/>
      </w:pPr>
      <w:r>
        <w:rPr>
          <w:b/>
          <w:bCs/>
          <w:color w:val="1A1A1A"/>
          <w:sz w:val="24"/>
          <w:szCs w:val="24"/>
        </w:rPr>
        <w:t xml:space="preserve">Live business dashboard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What it does: </w:t>
      </w:r>
      <w:r>
        <w:t xml:space="preserve">At-a-glance numbers: users, active riders, deliveries today, and monthly performance.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Why it matters: </w:t>
      </w:r>
      <w:r>
        <w:t xml:space="preserve">The owner always knows how the business is doing.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Benefit: </w:t>
      </w:r>
      <w:r>
        <w:t xml:space="preserve">Confident, data-driven decisions.</w:t>
      </w:r>
    </w:p>
    <w:p>
      <w:pPr>
        <w:spacing w:after="40" w:before="140"/>
      </w:pPr>
      <w:r>
        <w:rPr>
          <w:b/>
          <w:bCs/>
          <w:color w:val="1A1A1A"/>
          <w:sz w:val="24"/>
          <w:szCs w:val="24"/>
        </w:rPr>
        <w:t xml:space="preserve">Feature switches &amp; pricing control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What it does: </w:t>
      </w:r>
      <w:r>
        <w:t xml:space="preserve">Turn features on or off and adjust pricing without any technical help.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Why it matters: </w:t>
      </w:r>
      <w:r>
        <w:t xml:space="preserve">The business adapts instantly to its needs.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Benefit: </w:t>
      </w:r>
      <w:r>
        <w:t xml:space="preserve">Flexibility without paying a developer.</w:t>
      </w:r>
    </w:p>
    <w:p>
      <w:pPr>
        <w:spacing w:after="40" w:before="140"/>
      </w:pPr>
      <w:r>
        <w:rPr>
          <w:b/>
          <w:bCs/>
          <w:color w:val="1A1A1A"/>
          <w:sz w:val="24"/>
          <w:szCs w:val="24"/>
        </w:rPr>
        <w:t xml:space="preserve">Roles &amp; permissions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What it does: </w:t>
      </w:r>
      <w:r>
        <w:t xml:space="preserve">Create staff roles with exactly the access each person should have.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Why it matters: </w:t>
      </w:r>
      <w:r>
        <w:t xml:space="preserve">Sensitive areas stay protected.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Benefit: </w:t>
      </w:r>
      <w:r>
        <w:t xml:space="preserve">Safe delegation as the team grows.</w:t>
      </w:r>
    </w:p>
    <w:p>
      <w:pPr>
        <w:pStyle w:val="Heading1"/>
      </w:pPr>
      <w:r>
        <w:t xml:space="preserve">How The System Works</w:t>
      </w:r>
    </w:p>
    <w:p>
      <w:pPr>
        <w:spacing w:after="120" w:line="276"/>
      </w:pPr>
      <w:r>
        <w:t xml:space="preserve">From order to delivery, the whole process is simple and automatic:</w:t>
      </w:r>
    </w:p>
    <w:p>
      <w:pPr>
        <w:pStyle w:val="ListParagraph"/>
        <w:numPr>
          <w:ilvl w:val="0"/>
          <w:numId w:val="3"/>
        </w:numPr>
        <w:spacing w:after="80" w:line="270"/>
      </w:pPr>
      <w:r>
        <w:t xml:space="preserve">A customer registers and books a delivery, entering pickup, drop-off and parcel details.</w:t>
      </w:r>
    </w:p>
    <w:p>
      <w:pPr>
        <w:pStyle w:val="ListParagraph"/>
        <w:numPr>
          <w:ilvl w:val="0"/>
          <w:numId w:val="3"/>
        </w:numPr>
        <w:spacing w:after="80" w:line="270"/>
      </w:pPr>
      <w:r>
        <w:t xml:space="preserve">The system instantly calculates the price and the customer pays by card or wallet.</w:t>
      </w:r>
    </w:p>
    <w:p>
      <w:pPr>
        <w:pStyle w:val="ListParagraph"/>
        <w:numPr>
          <w:ilvl w:val="0"/>
          <w:numId w:val="3"/>
        </w:numPr>
        <w:spacing w:after="80" w:line="270"/>
      </w:pPr>
      <w:r>
        <w:t xml:space="preserve">The nearest available rider is automatically assigned and accepts the job.</w:t>
      </w:r>
    </w:p>
    <w:p>
      <w:pPr>
        <w:pStyle w:val="ListParagraph"/>
        <w:numPr>
          <w:ilvl w:val="0"/>
          <w:numId w:val="3"/>
        </w:numPr>
        <w:spacing w:after="80" w:line="270"/>
      </w:pPr>
      <w:r>
        <w:t xml:space="preserve">The customer tracks the rider live as the parcel is picked up and moved.</w:t>
      </w:r>
    </w:p>
    <w:p>
      <w:pPr>
        <w:pStyle w:val="ListParagraph"/>
        <w:numPr>
          <w:ilvl w:val="0"/>
          <w:numId w:val="3"/>
        </w:numPr>
        <w:spacing w:after="80" w:line="270"/>
      </w:pPr>
      <w:r>
        <w:t xml:space="preserve">The receiver gets a secure one-time code by WhatsApp.</w:t>
      </w:r>
    </w:p>
    <w:p>
      <w:pPr>
        <w:pStyle w:val="ListParagraph"/>
        <w:numPr>
          <w:ilvl w:val="0"/>
          <w:numId w:val="3"/>
        </w:numPr>
        <w:spacing w:after="80" w:line="270"/>
      </w:pPr>
      <w:r>
        <w:t xml:space="preserve">On arrival, the receiver gives the code to the rider to confirm delivery.</w:t>
      </w:r>
    </w:p>
    <w:p>
      <w:pPr>
        <w:pStyle w:val="ListParagraph"/>
        <w:numPr>
          <w:ilvl w:val="0"/>
          <w:numId w:val="3"/>
        </w:numPr>
        <w:spacing w:after="80" w:line="270"/>
      </w:pPr>
      <w:r>
        <w:t xml:space="preserve">The delivery is marked complete and the rider’s commission is paid automatically.</w:t>
      </w:r>
    </w:p>
    <w:p>
      <w:pPr>
        <w:pStyle w:val="ListParagraph"/>
        <w:numPr>
          <w:ilvl w:val="0"/>
          <w:numId w:val="3"/>
        </w:numPr>
        <w:spacing w:after="80" w:line="270"/>
      </w:pPr>
      <w:r>
        <w:t xml:space="preserve">Every step is recorded, and the admin sees it all live on the dashboard.</w:t>
      </w:r>
    </w:p>
    <w:p>
      <w:pPr>
        <w:pStyle w:val="Heading1"/>
      </w:pPr>
      <w:r>
        <w:t xml:space="preserve">User Roles</w:t>
      </w:r>
    </w:p>
    <w:p>
      <w:pPr>
        <w:spacing w:after="120" w:line="276"/>
      </w:pPr>
      <w:r>
        <w:t xml:space="preserve">SK-Xpress has three clear roles, each with its own experience:</w:t>
      </w:r>
    </w:p>
    <w:tbl>
      <w:tblPr>
        <w:tblW w:type="dxa" w:w="936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000"/>
        <w:gridCol w:w="6360"/>
      </w:tblGrid>
      <w:tr>
        <w:trPr>
          <w:tblHeader/>
        </w:trPr>
        <w:tc>
          <w:tcPr>
            <w:tcW w:type="dxa" w:w="300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1A1A1A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Role</w:t>
            </w:r>
          </w:p>
        </w:tc>
        <w:tc>
          <w:tcPr>
            <w:tcW w:type="dxa" w:w="636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1A1A1A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What they can do</w:t>
            </w:r>
          </w:p>
        </w:tc>
      </w:tr>
      <w:tr>
        <w:tc>
          <w:tcPr>
            <w:tcW w:type="dxa" w:w="300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FFF3E6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b/>
                <w:bCs/>
                <w:sz w:val="20"/>
                <w:szCs w:val="20"/>
              </w:rPr>
              <w:t xml:space="preserve">Administrator</w:t>
            </w:r>
          </w:p>
        </w:tc>
        <w:tc>
          <w:tcPr>
            <w:tcW w:type="dxa" w:w="636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FAFAFA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sz w:val="20"/>
                <w:szCs w:val="20"/>
              </w:rPr>
              <w:t xml:space="preserve">The business owner or manager. Full access to the admin dashboard — users, riders, deliveries, payments, pricing, settings and reports.</w:t>
            </w:r>
          </w:p>
        </w:tc>
      </w:tr>
      <w:tr>
        <w:tc>
          <w:tcPr>
            <w:tcW w:type="dxa" w:w="300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FFFFFF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b/>
                <w:bCs/>
                <w:sz w:val="20"/>
                <w:szCs w:val="20"/>
              </w:rPr>
              <w:t xml:space="preserve">Customer</w:t>
            </w:r>
          </w:p>
        </w:tc>
        <w:tc>
          <w:tcPr>
            <w:tcW w:type="dxa" w:w="636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FFFFFF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sz w:val="20"/>
                <w:szCs w:val="20"/>
              </w:rPr>
              <w:t xml:space="preserve">The person sending a parcel. Books deliveries, pays, tracks orders, manages a wallet and saved addresses.</w:t>
            </w:r>
          </w:p>
        </w:tc>
      </w:tr>
      <w:tr>
        <w:tc>
          <w:tcPr>
            <w:tcW w:type="dxa" w:w="300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FFF3E6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b/>
                <w:bCs/>
                <w:sz w:val="20"/>
                <w:szCs w:val="20"/>
              </w:rPr>
              <w:t xml:space="preserve">Rider (Staff)</w:t>
            </w:r>
          </w:p>
        </w:tc>
        <w:tc>
          <w:tcPr>
            <w:tcW w:type="dxa" w:w="636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FAFAFA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sz w:val="20"/>
                <w:szCs w:val="20"/>
              </w:rPr>
              <w:t xml:space="preserve">The delivery person. Goes online, receives and accepts jobs, updates delivery status, confirms with the code, and tracks earnings.</w:t>
            </w:r>
          </w:p>
        </w:tc>
      </w:tr>
    </w:tbl>
    <w:p>
      <w:pPr>
        <w:pStyle w:val="Heading1"/>
      </w:pPr>
      <w:r>
        <w:t xml:space="preserve">Admin Dashboard Overview</w:t>
      </w:r>
    </w:p>
    <w:p>
      <w:pPr>
        <w:spacing w:after="120" w:line="276"/>
      </w:pPr>
      <w:r>
        <w:t xml:space="preserve">The admin dashboard is the control centre of the business — a clean, professional back-office that requires no technical skill to use.</w:t>
      </w:r>
    </w:p>
    <w:p>
      <w:pPr>
        <w:pStyle w:val="Heading2"/>
      </w:pPr>
      <w:r>
        <w:t xml:space="preserve">Business Dashboard</w:t>
      </w:r>
    </w:p>
    <w:p>
      <w:pPr>
        <w:spacing w:after="120" w:line="276"/>
      </w:pPr>
      <w:r>
        <w:t xml:space="preserve">The home screen shows the numbers that matter most at a glance: total customers, riders currently online, deliveries booked today, and deliveries completed this month.</w:t>
      </w:r>
    </w:p>
    <w:p>
      <w:pPr>
        <w:spacing w:after="40" w:before="140"/>
        <w:jc w:val="center"/>
      </w:pPr>
      <w:r>
        <w:drawing>
          <wp:inline distT="0" distB="0" distL="0" distR="0">
            <wp:extent cx="5524500" cy="3457575"/>
            <wp:effectExtent t="0" r="0" b="0" l="0"/>
            <wp:docPr id="1" name="The admin dashboard — live business statistics at a glance." descr="The admin dashboard — live business statistics at a glance." title="The admin dashboard — live business statistics at a gla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666666"/>
          <w:sz w:val="18"/>
          <w:szCs w:val="18"/>
        </w:rPr>
        <w:t xml:space="preserve">The admin dashboard — live business statistics at a glance.</w:t>
      </w:r>
    </w:p>
    <w:p>
      <w:pPr>
        <w:pStyle w:val="Heading2"/>
      </w:pPr>
      <w:r>
        <w:t xml:space="preserve">User Management</w:t>
      </w:r>
    </w:p>
    <w:p>
      <w:pPr>
        <w:spacing w:after="120" w:line="276"/>
      </w:pPr>
      <w:r>
        <w:t xml:space="preserve">A complete, searchable list of every customer and staff member. Admins can view details, manage accounts, and assign roles.</w:t>
      </w:r>
    </w:p>
    <w:p>
      <w:pPr>
        <w:spacing w:after="40" w:before="140"/>
        <w:jc w:val="center"/>
      </w:pPr>
      <w:r>
        <w:drawing>
          <wp:inline distT="0" distB="0" distL="0" distR="0">
            <wp:extent cx="5524500" cy="3457575"/>
            <wp:effectExtent t="0" r="0" b="0" l="0"/>
            <wp:docPr id="1" name="User management — every customer and staff account in one place." descr="User management — every customer and staff account in one place." title="User management — every customer and staff account in one pla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666666"/>
          <w:sz w:val="18"/>
          <w:szCs w:val="18"/>
        </w:rPr>
        <w:t xml:space="preserve">User management — every customer and staff account in one place.</w:t>
      </w:r>
    </w:p>
    <w:p>
      <w:pPr>
        <w:pStyle w:val="Heading2"/>
      </w:pPr>
      <w:r>
        <w:t xml:space="preserve">Rider Management</w:t>
      </w:r>
    </w:p>
    <w:p>
      <w:pPr>
        <w:spacing w:after="120" w:line="276"/>
      </w:pPr>
      <w:r>
        <w:t xml:space="preserve">Approve new rider applications, see who is online, and manage the delivery fleet — all from a single screen.</w:t>
      </w:r>
    </w:p>
    <w:p>
      <w:pPr>
        <w:spacing w:after="40" w:before="140"/>
        <w:jc w:val="center"/>
      </w:pPr>
      <w:r>
        <w:drawing>
          <wp:inline distT="0" distB="0" distL="0" distR="0">
            <wp:extent cx="5524500" cy="3457575"/>
            <wp:effectExtent t="0" r="0" b="0" l="0"/>
            <wp:docPr id="1" name="Rider management — approve and oversee the delivery fleet." descr="Rider management — approve and oversee the delivery fleet." title="Rider management — approve and oversee the delivery fle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3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666666"/>
          <w:sz w:val="18"/>
          <w:szCs w:val="18"/>
        </w:rPr>
        <w:t xml:space="preserve">Rider management — approve and oversee the delivery fleet.</w:t>
      </w:r>
    </w:p>
    <w:p>
      <w:pPr>
        <w:pStyle w:val="Heading2"/>
      </w:pPr>
      <w:r>
        <w:t xml:space="preserve">Delivery Management</w:t>
      </w:r>
    </w:p>
    <w:p>
      <w:pPr>
        <w:spacing w:after="120" w:line="276"/>
      </w:pPr>
      <w:r>
        <w:t xml:space="preserve">Every delivery on the platform with its reference, route, price and status. Admins can assign or re-assign riders and resolve issues instantly.</w:t>
      </w:r>
    </w:p>
    <w:p>
      <w:pPr>
        <w:spacing w:after="40" w:before="140"/>
        <w:jc w:val="center"/>
      </w:pPr>
      <w:r>
        <w:drawing>
          <wp:inline distT="0" distB="0" distL="0" distR="0">
            <wp:extent cx="5524500" cy="3457575"/>
            <wp:effectExtent t="0" r="0" b="0" l="0"/>
            <wp:docPr id="1" name="Delivery management — full oversight with rider-assignment controls." descr="Delivery management — full oversight with rider-assignment controls." title="Delivery management — full oversight with rider-assignment contro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4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666666"/>
          <w:sz w:val="18"/>
          <w:szCs w:val="18"/>
        </w:rPr>
        <w:t xml:space="preserve">Delivery management — full oversight with rider-assignment controls.</w:t>
      </w:r>
    </w:p>
    <w:p>
      <w:pPr>
        <w:pStyle w:val="Heading2"/>
      </w:pPr>
      <w:r>
        <w:t xml:space="preserve">Roles &amp; Permissions</w:t>
      </w:r>
    </w:p>
    <w:p>
      <w:pPr>
        <w:spacing w:after="120" w:line="276"/>
      </w:pPr>
      <w:r>
        <w:t xml:space="preserve">Create staff roles with precisely the access each person needs — protecting sensitive areas like payments and settings.</w:t>
      </w:r>
    </w:p>
    <w:p>
      <w:pPr>
        <w:spacing w:after="40" w:before="140"/>
        <w:jc w:val="center"/>
      </w:pPr>
      <w:r>
        <w:drawing>
          <wp:inline distT="0" distB="0" distL="0" distR="0">
            <wp:extent cx="5524500" cy="3457575"/>
            <wp:effectExtent t="0" r="0" b="0" l="0"/>
            <wp:docPr id="1" name="Roles &amp; permissions — safe, controlled access for every team member." descr="Roles &amp; permissions — safe, controlled access for every team member." title="Roles &amp; permissions — safe, controlled access for every team memb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5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666666"/>
          <w:sz w:val="18"/>
          <w:szCs w:val="18"/>
        </w:rPr>
        <w:t xml:space="preserve">Roles &amp; permissions — safe, controlled access for every team member.</w:t>
      </w:r>
    </w:p>
    <w:p>
      <w:pPr>
        <w:pStyle w:val="Heading2"/>
      </w:pPr>
      <w:r>
        <w:t xml:space="preserve">Settings &amp; Feature Controls</w:t>
      </w:r>
    </w:p>
    <w:p>
      <w:pPr>
        <w:spacing w:after="120" w:line="276"/>
      </w:pPr>
      <w:r>
        <w:t xml:space="preserve">Switch platform features on or off in real time, with no technical help required.</w:t>
      </w:r>
    </w:p>
    <w:p>
      <w:pPr>
        <w:spacing w:after="40" w:before="140"/>
        <w:jc w:val="center"/>
      </w:pPr>
      <w:r>
        <w:drawing>
          <wp:inline distT="0" distB="0" distL="0" distR="0">
            <wp:extent cx="5524500" cy="3619500"/>
            <wp:effectExtent t="0" r="0" b="0" l="0"/>
            <wp:docPr id="1" name="Feature controls — adapt the platform instantly without a developer." descr="Feature controls — adapt the platform instantly without a developer." title="Feature controls — adapt the platform instantly without a develop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6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666666"/>
          <w:sz w:val="18"/>
          <w:szCs w:val="18"/>
        </w:rPr>
        <w:t xml:space="preserve">Feature controls — adapt the platform instantly without a developer.</w:t>
      </w:r>
    </w:p>
    <w:p>
      <w:pPr>
        <w:pStyle w:val="Heading1"/>
      </w:pPr>
      <w:r>
        <w:t xml:space="preserve">Customer Website Overview</w:t>
      </w:r>
    </w:p>
    <w:p>
      <w:pPr>
        <w:spacing w:after="120" w:line="276"/>
      </w:pPr>
      <w:r>
        <w:t xml:space="preserve">The customer-facing website is modern, fast, fully branded, and works on any device.</w:t>
      </w:r>
    </w:p>
    <w:p>
      <w:pPr>
        <w:pStyle w:val="Heading2"/>
      </w:pPr>
      <w:r>
        <w:t xml:space="preserve">Homepage</w:t>
      </w:r>
    </w:p>
    <w:p>
      <w:pPr>
        <w:spacing w:after="120" w:line="276"/>
      </w:pPr>
      <w:r>
        <w:t xml:space="preserve">A polished landing page that explains the service, builds trust, and turns visitors into customers.</w:t>
      </w:r>
    </w:p>
    <w:p>
      <w:pPr>
        <w:spacing w:after="40" w:before="140"/>
        <w:jc w:val="center"/>
      </w:pPr>
      <w:r>
        <w:drawing>
          <wp:inline distT="0" distB="0" distL="0" distR="0">
            <wp:extent cx="3752850" cy="6858000"/>
            <wp:effectExtent t="0" r="0" b="0" l="0"/>
            <wp:docPr id="1" name="The homepage — a professional first impression that drives sign-ups." descr="The homepage — a professional first impression that drives sign-ups." title="The homepage — a professional first impression that drives sign-u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666666"/>
          <w:sz w:val="18"/>
          <w:szCs w:val="18"/>
        </w:rPr>
        <w:t xml:space="preserve">The homepage — a professional first impression that drives sign-ups.</w:t>
      </w:r>
    </w:p>
    <w:p>
      <w:pPr>
        <w:pStyle w:val="Heading2"/>
      </w:pPr>
      <w:r>
        <w:t xml:space="preserve">Customer Dashboard</w:t>
      </w:r>
    </w:p>
    <w:p>
      <w:pPr>
        <w:spacing w:after="120" w:line="276"/>
      </w:pPr>
      <w:r>
        <w:t xml:space="preserve">After signing in, customers get a personal dashboard with their delivery stats, active orders, and recent history.</w:t>
      </w:r>
    </w:p>
    <w:p>
      <w:pPr>
        <w:spacing w:after="40" w:before="140"/>
        <w:jc w:val="center"/>
      </w:pPr>
      <w:r>
        <w:drawing>
          <wp:inline distT="0" distB="0" distL="0" distR="0">
            <wp:extent cx="5524500" cy="3457575"/>
            <wp:effectExtent t="0" r="0" b="0" l="0"/>
            <wp:docPr id="1" name="The customer dashboard — everything important in one view." descr="The customer dashboard — everything important in one view." title="The customer dashboard — everything important in one vi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666666"/>
          <w:sz w:val="18"/>
          <w:szCs w:val="18"/>
        </w:rPr>
        <w:t xml:space="preserve">The customer dashboard — everything important in one view.</w:t>
      </w:r>
    </w:p>
    <w:p>
      <w:pPr>
        <w:pStyle w:val="Heading2"/>
      </w:pPr>
      <w:r>
        <w:t xml:space="preserve">Booking a Delivery</w:t>
      </w:r>
    </w:p>
    <w:p>
      <w:pPr>
        <w:spacing w:after="120" w:line="276"/>
      </w:pPr>
      <w:r>
        <w:t xml:space="preserve">A simple guided wizard walks the customer through booking, showing the price before they commit.</w:t>
      </w:r>
    </w:p>
    <w:p>
      <w:pPr>
        <w:spacing w:after="40" w:before="140"/>
        <w:jc w:val="center"/>
      </w:pPr>
      <w:r>
        <w:drawing>
          <wp:inline distT="0" distB="0" distL="0" distR="0">
            <wp:extent cx="5524500" cy="3457575"/>
            <wp:effectExtent t="0" r="0" b="0" l="0"/>
            <wp:docPr id="1" name="The booking wizard — fast, guided and error-proof." descr="The booking wizard — fast, guided and error-proof." title="The booking wizard — fast, guided and error-proo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666666"/>
          <w:sz w:val="18"/>
          <w:szCs w:val="18"/>
        </w:rPr>
        <w:t xml:space="preserve">The booking wizard — fast, guided and error-proof.</w:t>
      </w:r>
    </w:p>
    <w:p>
      <w:pPr>
        <w:pStyle w:val="Heading2"/>
      </w:pPr>
      <w:r>
        <w:t xml:space="preserve">Tracking a Delivery</w:t>
      </w:r>
    </w:p>
    <w:p>
      <w:pPr>
        <w:spacing w:after="120" w:line="276"/>
      </w:pPr>
      <w:r>
        <w:t xml:space="preserve">A clear status screen and timeline show exactly where each parcel is.</w:t>
      </w:r>
    </w:p>
    <w:p>
      <w:pPr>
        <w:spacing w:after="40" w:before="140"/>
        <w:jc w:val="center"/>
      </w:pPr>
      <w:r>
        <w:drawing>
          <wp:inline distT="0" distB="0" distL="0" distR="0">
            <wp:extent cx="5524500" cy="3457575"/>
            <wp:effectExtent t="0" r="0" b="0" l="0"/>
            <wp:docPr id="1" name="Delivery tracking — complete transparency on one screen." descr="Delivery tracking — complete transparency on one screen." title="Delivery tracking — complete transparency on one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666666"/>
          <w:sz w:val="18"/>
          <w:szCs w:val="18"/>
        </w:rPr>
        <w:t xml:space="preserve">Delivery tracking — complete transparency on one screen.</w:t>
      </w:r>
    </w:p>
    <w:p>
      <w:pPr>
        <w:pStyle w:val="Heading2"/>
      </w:pPr>
      <w:r>
        <w:t xml:space="preserve">Wallet &amp; Payments</w:t>
      </w:r>
    </w:p>
    <w:p>
      <w:pPr>
        <w:spacing w:after="120" w:line="276"/>
      </w:pPr>
      <w:r>
        <w:t xml:space="preserve">Customers fund a wallet and pay instantly, with a full record of transactions.</w:t>
      </w:r>
    </w:p>
    <w:p>
      <w:pPr>
        <w:spacing w:after="40" w:before="140"/>
        <w:jc w:val="center"/>
      </w:pPr>
      <w:r>
        <w:drawing>
          <wp:inline distT="0" distB="0" distL="0" distR="0">
            <wp:extent cx="5524500" cy="3457575"/>
            <wp:effectExtent t="0" r="0" b="0" l="0"/>
            <wp:docPr id="1" name="The wallet — trusted local payments and a clear transaction history." descr="The wallet — trusted local payments and a clear transaction history." title="The wallet — trusted local payments and a clear transaction histo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666666"/>
          <w:sz w:val="18"/>
          <w:szCs w:val="18"/>
        </w:rPr>
        <w:t xml:space="preserve">The wallet — trusted local payments and a clear transaction history.</w:t>
      </w:r>
    </w:p>
    <w:p>
      <w:pPr>
        <w:pStyle w:val="Heading2"/>
      </w:pPr>
      <w:r>
        <w:t xml:space="preserve">Public Parcel Tracking</w:t>
      </w:r>
    </w:p>
    <w:p>
      <w:pPr>
        <w:spacing w:after="120" w:line="276"/>
      </w:pPr>
      <w:r>
        <w:t xml:space="preserve">Anyone can track a parcel with just the reference number — no account needed — perfect for receivers.</w:t>
      </w:r>
    </w:p>
    <w:p>
      <w:pPr>
        <w:spacing w:after="40" w:before="140"/>
        <w:jc w:val="center"/>
      </w:pPr>
      <w:r>
        <w:drawing>
          <wp:inline distT="0" distB="0" distL="0" distR="0">
            <wp:extent cx="5524500" cy="3457575"/>
            <wp:effectExtent t="0" r="0" b="0" l="0"/>
            <wp:docPr id="1" name="Public tracking — receivers follow a parcel without signing up." descr="Public tracking — receivers follow a parcel without signing up." title="Public tracking — receivers follow a parcel without signing 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666666"/>
          <w:sz w:val="18"/>
          <w:szCs w:val="18"/>
        </w:rPr>
        <w:t xml:space="preserve">Public tracking — receivers follow a parcel without signing up.</w:t>
      </w:r>
    </w:p>
    <w:p>
      <w:pPr>
        <w:pStyle w:val="Heading1"/>
      </w:pPr>
      <w:r>
        <w:t xml:space="preserve">Mobile Application Overview</w:t>
      </w:r>
    </w:p>
    <w:p>
      <w:pPr>
        <w:spacing w:after="120" w:line="276"/>
      </w:pPr>
      <w:r>
        <w:t xml:space="preserve">SK-Xpress includes mobile apps for Android and iOS, giving customers and riders the full experience in their pocket — with push notifications and live GPS.</w:t>
      </w:r>
    </w:p>
    <w:p>
      <w:pPr>
        <w:spacing w:after="120" w:line="276"/>
      </w:pPr>
      <w:r>
        <w:t xml:space="preserve">The screens below show the customer experience on a phone; the platform also includes a dedicated rider app with an online/offline switch, job alerts, and earnings.</w:t>
      </w:r>
    </w:p>
    <w:tbl>
      <w:tblPr>
        <w:tblW w:type="dxa" w:w="936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680"/>
        <w:gridCol w:w="4680"/>
      </w:tblGrid>
      <w:tr>
        <w:tc>
          <w:tcPr>
            <w:tcW w:type="dxa" w:w="4680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tcMar>
              <w:top w:type="dxa" w:w="60"/>
              <w:left w:type="dxa" w:w="120"/>
              <w:bottom w:type="dxa" w:w="60"/>
              <w:right w:type="dxa" w:w="120"/>
            </w:tcMar>
            <w:vAlign w:val="top"/>
          </w:tcPr>
          <w:p>
            <w:pPr>
              <w:jc w:val="center"/>
            </w:pPr>
            <w:r>
              <w:drawing>
                <wp:inline distT="0" distB="0" distL="0" distR="0">
                  <wp:extent cx="1895475" cy="4095750"/>
                  <wp:effectExtent t="0" r="0" b="0" l="0"/>
                  <wp:docPr id="1" name="Mobile home" descr="Mobile home" title="Mobile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40"/>
              <w:jc w:val="center"/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Mobile home</w:t>
            </w:r>
          </w:p>
        </w:tc>
        <w:tc>
          <w:tcPr>
            <w:tcW w:type="dxa" w:w="4680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tcMar>
              <w:top w:type="dxa" w:w="60"/>
              <w:left w:type="dxa" w:w="120"/>
              <w:bottom w:type="dxa" w:w="60"/>
              <w:right w:type="dxa" w:w="120"/>
            </w:tcMar>
            <w:vAlign w:val="top"/>
          </w:tcPr>
          <w:p>
            <w:pPr>
              <w:jc w:val="center"/>
            </w:pPr>
            <w:r>
              <w:drawing>
                <wp:inline distT="0" distB="0" distL="0" distR="0">
                  <wp:extent cx="1895475" cy="4095750"/>
                  <wp:effectExtent t="0" r="0" b="0" l="0"/>
                  <wp:docPr id="1" name="Mobile sign-in" descr="Mobile sign-in" title="Mobile sign-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40"/>
              <w:jc w:val="center"/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Mobile sign-in</w:t>
            </w:r>
          </w:p>
        </w:tc>
      </w:tr>
    </w:tbl>
    <w:p>
      <w:pPr>
        <w:spacing w:after="60"/>
      </w:pPr>
      <w:r>
        <w:t xml:space="preserve"/>
      </w:r>
    </w:p>
    <w:tbl>
      <w:tblPr>
        <w:tblW w:type="dxa" w:w="936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680"/>
        <w:gridCol w:w="4680"/>
      </w:tblGrid>
      <w:tr>
        <w:tc>
          <w:tcPr>
            <w:tcW w:type="dxa" w:w="4680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tcMar>
              <w:top w:type="dxa" w:w="60"/>
              <w:left w:type="dxa" w:w="120"/>
              <w:bottom w:type="dxa" w:w="60"/>
              <w:right w:type="dxa" w:w="120"/>
            </w:tcMar>
            <w:vAlign w:val="top"/>
          </w:tcPr>
          <w:p>
            <w:pPr>
              <w:jc w:val="center"/>
            </w:pPr>
            <w:r>
              <w:drawing>
                <wp:inline distT="0" distB="0" distL="0" distR="0">
                  <wp:extent cx="1895475" cy="4095750"/>
                  <wp:effectExtent t="0" r="0" b="0" l="0"/>
                  <wp:docPr id="1" name="Mobile dashboard" descr="Mobile dashboard" title="Mobile dash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40"/>
              <w:jc w:val="center"/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Mobile dashboard</w:t>
            </w:r>
          </w:p>
        </w:tc>
        <w:tc>
          <w:tcPr>
            <w:tcW w:type="dxa" w:w="4680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tcMar>
              <w:top w:type="dxa" w:w="60"/>
              <w:left w:type="dxa" w:w="120"/>
              <w:bottom w:type="dxa" w:w="60"/>
              <w:right w:type="dxa" w:w="120"/>
            </w:tcMar>
            <w:vAlign w:val="top"/>
          </w:tcPr>
          <w:p>
            <w:pPr>
              <w:jc w:val="center"/>
            </w:pPr>
            <w:r>
              <w:drawing>
                <wp:inline distT="0" distB="0" distL="0" distR="0">
                  <wp:extent cx="1895475" cy="4095750"/>
                  <wp:effectExtent t="0" r="0" b="0" l="0"/>
                  <wp:docPr id="1" name="Booking on mobile" descr="Booking on mobile" title="Booking on mo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40"/>
              <w:jc w:val="center"/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Booking on mobile</w:t>
            </w:r>
          </w:p>
        </w:tc>
      </w:tr>
    </w:tbl>
    <w:p>
      <w:pPr>
        <w:spacing w:after="60"/>
      </w:pPr>
      <w:r>
        <w:t xml:space="preserve"/>
      </w:r>
    </w:p>
    <w:tbl>
      <w:tblPr>
        <w:tblW w:type="dxa" w:w="936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680"/>
        <w:gridCol w:w="4680"/>
      </w:tblGrid>
      <w:tr>
        <w:tc>
          <w:tcPr>
            <w:tcW w:type="dxa" w:w="4680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tcMar>
              <w:top w:type="dxa" w:w="60"/>
              <w:left w:type="dxa" w:w="120"/>
              <w:bottom w:type="dxa" w:w="60"/>
              <w:right w:type="dxa" w:w="120"/>
            </w:tcMar>
            <w:vAlign w:val="top"/>
          </w:tcPr>
          <w:p>
            <w:pPr>
              <w:jc w:val="center"/>
            </w:pPr>
            <w:r>
              <w:drawing>
                <wp:inline distT="0" distB="0" distL="0" distR="0">
                  <wp:extent cx="1895475" cy="4095750"/>
                  <wp:effectExtent t="0" r="0" b="0" l="0"/>
                  <wp:docPr id="1" name="Live tracking" descr="Live tracking" title="Live trac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40"/>
              <w:jc w:val="center"/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Live tracking</w:t>
            </w:r>
          </w:p>
        </w:tc>
        <w:tc>
          <w:tcPr>
            <w:tcW w:type="dxa" w:w="4680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tcMar>
              <w:top w:type="dxa" w:w="60"/>
              <w:left w:type="dxa" w:w="120"/>
              <w:bottom w:type="dxa" w:w="60"/>
              <w:right w:type="dxa" w:w="120"/>
            </w:tcMar>
            <w:vAlign w:val="top"/>
          </w:tcPr>
          <w:p>
            <w:pPr>
              <w:jc w:val="center"/>
            </w:pPr>
            <w:r>
              <w:drawing>
                <wp:inline distT="0" distB="0" distL="0" distR="0">
                  <wp:extent cx="1895475" cy="4095750"/>
                  <wp:effectExtent t="0" r="0" b="0" l="0"/>
                  <wp:docPr id="1" name="Mobile wallet" descr="Mobile wallet" title="Mobile wal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40"/>
              <w:jc w:val="center"/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Mobile wallet</w:t>
            </w:r>
          </w:p>
        </w:tc>
      </w:tr>
    </w:tbl>
    <w:p>
      <w:r>
        <w:br w:type="page"/>
      </w:r>
    </w:p>
    <w:p>
      <w:pPr>
        <w:pStyle w:val="Heading1"/>
      </w:pPr>
      <w:r>
        <w:t xml:space="preserve">Why Buy This Software?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</w:rPr>
        <w:t xml:space="preserve">It is complete and proven — </w:t>
      </w:r>
      <w:r>
        <w:t xml:space="preserve">A delivery business worth millions in development is ready to deploy today.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</w:rPr>
        <w:t xml:space="preserve">It is a full ecosystem — </w:t>
      </w:r>
      <w:r>
        <w:t xml:space="preserve">website, mobile apps, and admin dashboard all included and connected.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</w:rPr>
        <w:t xml:space="preserve">It is built for the local market — </w:t>
      </w:r>
      <w:r>
        <w:t xml:space="preserve">phone-first sign-up, local payments, WhatsApp updates, and full state/LGA coverage.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</w:rPr>
        <w:t xml:space="preserve">It is cost-effective — </w:t>
      </w:r>
      <w:r>
        <w:t xml:space="preserve">runs on affordable shipping-grade shared hosting; no expensive infrastructure.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</w:rPr>
        <w:t xml:space="preserve">It is scalable — </w:t>
      </w:r>
      <w:r>
        <w:t xml:space="preserve">the architecture is built to grow from a handful of riders to a large fleet.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</w:rPr>
        <w:t xml:space="preserve">It is yours to brand — </w:t>
      </w:r>
      <w:r>
        <w:t xml:space="preserve">your name, your logo, your colours, your domain.</w:t>
      </w:r>
    </w:p>
    <w:p>
      <w:pPr>
        <w:pStyle w:val="Heading1"/>
      </w:pPr>
      <w:r>
        <w:t xml:space="preserve">Return On Investment</w:t>
      </w:r>
    </w:p>
    <w:p>
      <w:pPr>
        <w:spacing w:after="120" w:line="276"/>
      </w:pPr>
      <w:r>
        <w:t xml:space="preserve">SK-Xpress pays for itself quickly by replacing cost and unlocking revenue:</w:t>
      </w:r>
    </w:p>
    <w:tbl>
      <w:tblPr>
        <w:tblW w:type="dxa" w:w="936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000"/>
        <w:gridCol w:w="6360"/>
      </w:tblGrid>
      <w:tr>
        <w:trPr>
          <w:tblHeader/>
        </w:trPr>
        <w:tc>
          <w:tcPr>
            <w:tcW w:type="dxa" w:w="300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1A1A1A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Value driver</w:t>
            </w:r>
          </w:p>
        </w:tc>
        <w:tc>
          <w:tcPr>
            <w:tcW w:type="dxa" w:w="636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1A1A1A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How it pays back</w:t>
            </w:r>
          </w:p>
        </w:tc>
      </w:tr>
      <w:tr>
        <w:tc>
          <w:tcPr>
            <w:tcW w:type="dxa" w:w="300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FFF3E6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b/>
                <w:bCs/>
                <w:sz w:val="20"/>
                <w:szCs w:val="20"/>
              </w:rPr>
              <w:t xml:space="preserve">Software development saved</w:t>
            </w:r>
          </w:p>
        </w:tc>
        <w:tc>
          <w:tcPr>
            <w:tcW w:type="dxa" w:w="636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FAFAFA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sz w:val="20"/>
                <w:szCs w:val="20"/>
              </w:rPr>
              <w:t xml:space="preserve">Building this from scratch would cost many months and a large budget. You skip almost all of it.</w:t>
            </w:r>
          </w:p>
        </w:tc>
      </w:tr>
      <w:tr>
        <w:tc>
          <w:tcPr>
            <w:tcW w:type="dxa" w:w="300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FFFFFF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b/>
                <w:bCs/>
                <w:sz w:val="20"/>
                <w:szCs w:val="20"/>
              </w:rPr>
              <w:t xml:space="preserve">Staff cost saved</w:t>
            </w:r>
          </w:p>
        </w:tc>
        <w:tc>
          <w:tcPr>
            <w:tcW w:type="dxa" w:w="636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FFFFFF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sz w:val="20"/>
                <w:szCs w:val="20"/>
              </w:rPr>
              <w:t xml:space="preserve">Automation means fewer dispatchers and support staff for the same volume of orders.</w:t>
            </w:r>
          </w:p>
        </w:tc>
      </w:tr>
      <w:tr>
        <w:tc>
          <w:tcPr>
            <w:tcW w:type="dxa" w:w="300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FFF3E6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b/>
                <w:bCs/>
                <w:sz w:val="20"/>
                <w:szCs w:val="20"/>
              </w:rPr>
              <w:t xml:space="preserve">Faster payment collection</w:t>
            </w:r>
          </w:p>
        </w:tc>
        <w:tc>
          <w:tcPr>
            <w:tcW w:type="dxa" w:w="636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FAFAFA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sz w:val="20"/>
                <w:szCs w:val="20"/>
              </w:rPr>
              <w:t xml:space="preserve">Upfront card and wallet payments improve cash flow and reduce losses.</w:t>
            </w:r>
          </w:p>
        </w:tc>
      </w:tr>
      <w:tr>
        <w:tc>
          <w:tcPr>
            <w:tcW w:type="dxa" w:w="300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FFFFFF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b/>
                <w:bCs/>
                <w:sz w:val="20"/>
                <w:szCs w:val="20"/>
              </w:rPr>
              <w:t xml:space="preserve">More completed orders</w:t>
            </w:r>
          </w:p>
        </w:tc>
        <w:tc>
          <w:tcPr>
            <w:tcW w:type="dxa" w:w="636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FFFFFF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sz w:val="20"/>
                <w:szCs w:val="20"/>
              </w:rPr>
              <w:t xml:space="preserve">A smooth, trusted experience means more bookings and repeat customers.</w:t>
            </w:r>
          </w:p>
        </w:tc>
      </w:tr>
      <w:tr>
        <w:tc>
          <w:tcPr>
            <w:tcW w:type="dxa" w:w="300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FFF3E6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b/>
                <w:bCs/>
                <w:sz w:val="20"/>
                <w:szCs w:val="20"/>
              </w:rPr>
              <w:t xml:space="preserve">Lower running costs</w:t>
            </w:r>
          </w:p>
        </w:tc>
        <w:tc>
          <w:tcPr>
            <w:tcW w:type="dxa" w:w="6360"/>
            <w:tcBorders>
              <w:top w:val="single" w:color="DDDDDD" w:sz="1"/>
              <w:left w:val="single" w:color="DDDDDD" w:sz="1"/>
              <w:bottom w:val="single" w:color="DDDDDD" w:sz="1"/>
              <w:right w:val="single" w:color="DDDDDD" w:sz="1"/>
            </w:tcBorders>
            <w:shd w:fill="FAFAFA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sz w:val="20"/>
                <w:szCs w:val="20"/>
              </w:rPr>
              <w:t xml:space="preserve">Affordable hosting and efficient operations keep monthly costs low.</w:t>
            </w:r>
          </w:p>
        </w:tc>
      </w:tr>
    </w:tbl>
    <w:p>
      <w:pPr>
        <w:pStyle w:val="Heading1"/>
      </w:pPr>
      <w:r>
        <w:t xml:space="preserve">Monetisation Opportunities</w:t>
      </w:r>
    </w:p>
    <w:p>
      <w:pPr>
        <w:spacing w:after="120" w:line="276"/>
      </w:pPr>
      <w:r>
        <w:t xml:space="preserve">There are many ways to earn money with SK-Xpress: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</w:rPr>
        <w:t xml:space="preserve">Delivery fees — </w:t>
      </w:r>
      <w:r>
        <w:t xml:space="preserve">charge customers for every parcel delivered, priced automatically.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</w:rPr>
        <w:t xml:space="preserve">Commission on riders — </w:t>
      </w:r>
      <w:r>
        <w:t xml:space="preserve">take a percentage of each delivery as platform revenue.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</w:rPr>
        <w:t xml:space="preserve">Express &amp; priority services — </w:t>
      </w:r>
      <w:r>
        <w:t xml:space="preserve">offer guaranteed-time or premium delivery types at higher prices.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</w:rPr>
        <w:t xml:space="preserve">Business subscriptions — </w:t>
      </w:r>
      <w:r>
        <w:t xml:space="preserve">charge businesses a monthly fee for high-volume or branded accounts.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</w:rPr>
        <w:t xml:space="preserve">White-label resale — </w:t>
      </w:r>
      <w:r>
        <w:t xml:space="preserve">deploy and sell the platform to other delivery businesses as your own product.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</w:rPr>
        <w:t xml:space="preserve">Advertising &amp; partnerships — </w:t>
      </w:r>
      <w:r>
        <w:t xml:space="preserve">use the customer base and homepage to promote partner services.</w:t>
      </w:r>
    </w:p>
    <w:p>
      <w:pPr>
        <w:pStyle w:val="Heading1"/>
      </w:pPr>
      <w:r>
        <w:t xml:space="preserve">Industries That Can Use This Software</w:t>
      </w:r>
    </w:p>
    <w:p>
      <w:pPr>
        <w:spacing w:after="120" w:line="276"/>
      </w:pPr>
      <w:r>
        <w:t xml:space="preserve">SK-Xpress fits any business that needs to move items from one place to another: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t xml:space="preserve">Courier &amp; dispatch companies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t xml:space="preserve">E-commerce &amp; online stores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t xml:space="preserve">Restaurants &amp; food delivery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t xml:space="preserve">Pharmacies &amp; medical supplies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t xml:space="preserve">Supermarkets &amp; grocery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t xml:space="preserve">Fashion &amp; retail brands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t xml:space="preserve">Document &amp; logistics services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t xml:space="preserve">Laundry &amp; dry-cleaning pickup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t xml:space="preserve">Spare parts &amp; auto supplies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t xml:space="preserve">Agricultural produce delivery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t xml:space="preserve">Inter-state package movement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t xml:space="preserve">Errand &amp; personal-shopper services</w:t>
      </w:r>
    </w:p>
    <w:p>
      <w:pPr>
        <w:pStyle w:val="Heading1"/>
      </w:pPr>
      <w:r>
        <w:t xml:space="preserve">Competitive Advantages</w:t>
      </w:r>
    </w:p>
    <w:p>
      <w:pPr>
        <w:spacing w:after="40" w:before="140"/>
      </w:pPr>
      <w:r>
        <w:rPr>
          <w:b/>
          <w:bCs/>
          <w:color w:val="1A1A1A"/>
          <w:sz w:val="24"/>
          <w:szCs w:val="24"/>
        </w:rPr>
        <w:t xml:space="preserve">Everything in one package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What it does: </w:t>
      </w:r>
      <w:r>
        <w:t xml:space="preserve">Website, mobile apps and admin dashboard are included and already work together.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Why it matters: </w:t>
      </w:r>
      <w:r>
        <w:t xml:space="preserve">Competitors often sell only one piece and leave you to find the rest.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Benefit: </w:t>
      </w:r>
      <w:r>
        <w:t xml:space="preserve">You get a complete business, not a building block.</w:t>
      </w:r>
    </w:p>
    <w:p>
      <w:pPr>
        <w:spacing w:after="40" w:before="140"/>
      </w:pPr>
      <w:r>
        <w:rPr>
          <w:b/>
          <w:bCs/>
          <w:color w:val="1A1A1A"/>
          <w:sz w:val="24"/>
          <w:szCs w:val="24"/>
        </w:rPr>
        <w:t xml:space="preserve">Built for the local market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What it does: </w:t>
      </w:r>
      <w:r>
        <w:t xml:space="preserve">Local payments, WhatsApp confirmation, phone-first sign-up, and full national coverage.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Why it matters: </w:t>
      </w:r>
      <w:r>
        <w:t xml:space="preserve">Generic foreign software does not fit how business is done here.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Benefit: </w:t>
      </w:r>
      <w:r>
        <w:t xml:space="preserve">It works the way your customers and riders already expect.</w:t>
      </w:r>
    </w:p>
    <w:p>
      <w:pPr>
        <w:spacing w:after="40" w:before="140"/>
      </w:pPr>
      <w:r>
        <w:rPr>
          <w:b/>
          <w:bCs/>
          <w:color w:val="1A1A1A"/>
          <w:sz w:val="24"/>
          <w:szCs w:val="24"/>
        </w:rPr>
        <w:t xml:space="preserve">Security that builds trust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What it does: </w:t>
      </w:r>
      <w:r>
        <w:t xml:space="preserve">One-time delivery codes, secure payments, and protected admin access.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Why it matters: </w:t>
      </w:r>
      <w:r>
        <w:t xml:space="preserve">Trust is everything in delivery.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Benefit: </w:t>
      </w:r>
      <w:r>
        <w:t xml:space="preserve">Fewer disputes and a stronger brand reputation.</w:t>
      </w:r>
    </w:p>
    <w:p>
      <w:pPr>
        <w:spacing w:after="40" w:before="140"/>
      </w:pPr>
      <w:r>
        <w:rPr>
          <w:b/>
          <w:bCs/>
          <w:color w:val="1A1A1A"/>
          <w:sz w:val="24"/>
          <w:szCs w:val="24"/>
        </w:rPr>
        <w:t xml:space="preserve">Affordable to run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What it does: </w:t>
      </w:r>
      <w:r>
        <w:t xml:space="preserve">Designed to work on standard shared hosting.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Why it matters: </w:t>
      </w:r>
      <w:r>
        <w:t xml:space="preserve">You do not need an expensive technical setup.</w:t>
      </w:r>
    </w:p>
    <w:p>
      <w:pPr>
        <w:pStyle w:val="ListParagraph"/>
        <w:numPr>
          <w:ilvl w:val="0"/>
          <w:numId w:val="2"/>
        </w:numPr>
        <w:spacing w:after="80" w:line="270"/>
      </w:pPr>
      <w:r>
        <w:rPr>
          <w:b/>
          <w:bCs/>
          <w:color w:val="1A1A1A"/>
        </w:rPr>
        <w:t xml:space="preserve">Benefit: </w:t>
      </w:r>
      <w:r>
        <w:t xml:space="preserve">A professional platform at a small-business price.</w:t>
      </w:r>
    </w:p>
    <w:p>
      <w:pPr>
        <w:pStyle w:val="Heading1"/>
      </w:pPr>
      <w:r>
        <w:t xml:space="preserve">Frequently Asked Questions</w:t>
      </w:r>
    </w:p>
    <w:p>
      <w:pPr>
        <w:spacing w:after="30" w:before="120"/>
      </w:pPr>
      <w:r>
        <w:rPr>
          <w:b/>
          <w:bCs/>
          <w:color w:val="1A1A1A"/>
          <w:sz w:val="22"/>
          <w:szCs w:val="22"/>
        </w:rPr>
        <w:t xml:space="preserve">Q1. Do I need to be technical to use this?</w:t>
      </w:r>
    </w:p>
    <w:p>
      <w:pPr>
        <w:spacing w:after="60" w:line="270"/>
      </w:pPr>
      <w:r>
        <w:rPr>
          <w:sz w:val="22"/>
          <w:szCs w:val="22"/>
        </w:rPr>
        <w:t xml:space="preserve">No. The admin dashboard is point-and-click. Day-to-day running needs no technical skill. Initial setup can be done by any web host or by SENUX Media.</w:t>
      </w:r>
    </w:p>
    <w:p>
      <w:pPr>
        <w:spacing w:after="30" w:before="120"/>
      </w:pPr>
      <w:r>
        <w:rPr>
          <w:b/>
          <w:bCs/>
          <w:color w:val="1A1A1A"/>
          <w:sz w:val="22"/>
          <w:szCs w:val="22"/>
        </w:rPr>
        <w:t xml:space="preserve">Q2. Do I need an expensive server?</w:t>
      </w:r>
    </w:p>
    <w:p>
      <w:pPr>
        <w:spacing w:after="60" w:line="270"/>
      </w:pPr>
      <w:r>
        <w:rPr>
          <w:sz w:val="22"/>
          <w:szCs w:val="22"/>
        </w:rPr>
        <w:t xml:space="preserve">No. It runs on standard, affordable shared hosting with your own domain.</w:t>
      </w:r>
    </w:p>
    <w:p>
      <w:pPr>
        <w:spacing w:after="30" w:before="120"/>
      </w:pPr>
      <w:r>
        <w:rPr>
          <w:b/>
          <w:bCs/>
          <w:color w:val="1A1A1A"/>
          <w:sz w:val="22"/>
          <w:szCs w:val="22"/>
        </w:rPr>
        <w:t xml:space="preserve">Q3. How long does it take to launch?</w:t>
      </w:r>
    </w:p>
    <w:p>
      <w:pPr>
        <w:spacing w:after="60" w:line="270"/>
      </w:pPr>
      <w:r>
        <w:rPr>
          <w:sz w:val="22"/>
          <w:szCs w:val="22"/>
        </w:rPr>
        <w:t xml:space="preserve">Setup typically takes well under an hour. After that you can start taking orders the same day.</w:t>
      </w:r>
    </w:p>
    <w:p>
      <w:pPr>
        <w:spacing w:after="30" w:before="120"/>
      </w:pPr>
      <w:r>
        <w:rPr>
          <w:b/>
          <w:bCs/>
          <w:color w:val="1A1A1A"/>
          <w:sz w:val="22"/>
          <w:szCs w:val="22"/>
        </w:rPr>
        <w:t xml:space="preserve">Q4. Can I use my own brand?</w:t>
      </w:r>
    </w:p>
    <w:p>
      <w:pPr>
        <w:spacing w:after="60" w:line="270"/>
      </w:pPr>
      <w:r>
        <w:rPr>
          <w:sz w:val="22"/>
          <w:szCs w:val="22"/>
        </w:rPr>
        <w:t xml:space="preserve">Yes. The name, logo, colours and domain are all yours. White-labelling is fully supported.</w:t>
      </w:r>
    </w:p>
    <w:p>
      <w:pPr>
        <w:spacing w:after="30" w:before="120"/>
      </w:pPr>
      <w:r>
        <w:rPr>
          <w:b/>
          <w:bCs/>
          <w:color w:val="1A1A1A"/>
          <w:sz w:val="22"/>
          <w:szCs w:val="22"/>
        </w:rPr>
        <w:t xml:space="preserve">Q5. Does it work in my country?</w:t>
      </w:r>
    </w:p>
    <w:p>
      <w:pPr>
        <w:spacing w:after="60" w:line="270"/>
      </w:pPr>
      <w:r>
        <w:rPr>
          <w:sz w:val="22"/>
          <w:szCs w:val="22"/>
        </w:rPr>
        <w:t xml:space="preserve">It is built for the African and Nigerian market, with full states and local-government coverage, but it can be adapted to other regions.</w:t>
      </w:r>
    </w:p>
    <w:p>
      <w:pPr>
        <w:spacing w:after="30" w:before="120"/>
      </w:pPr>
      <w:r>
        <w:rPr>
          <w:b/>
          <w:bCs/>
          <w:color w:val="1A1A1A"/>
          <w:sz w:val="22"/>
          <w:szCs w:val="22"/>
        </w:rPr>
        <w:t xml:space="preserve">Q6. What payment methods are supported?</w:t>
      </w:r>
    </w:p>
    <w:p>
      <w:pPr>
        <w:spacing w:after="60" w:line="270"/>
      </w:pPr>
      <w:r>
        <w:rPr>
          <w:sz w:val="22"/>
          <w:szCs w:val="22"/>
        </w:rPr>
        <w:t xml:space="preserve">Cards, bank transfer and USSD through a trusted local payment gateway, plus prepaid customer wallets.</w:t>
      </w:r>
    </w:p>
    <w:p>
      <w:pPr>
        <w:spacing w:after="30" w:before="120"/>
      </w:pPr>
      <w:r>
        <w:rPr>
          <w:b/>
          <w:bCs/>
          <w:color w:val="1A1A1A"/>
          <w:sz w:val="22"/>
          <w:szCs w:val="22"/>
        </w:rPr>
        <w:t xml:space="preserve">Q7. How do customers track deliveries?</w:t>
      </w:r>
    </w:p>
    <w:p>
      <w:pPr>
        <w:spacing w:after="60" w:line="270"/>
      </w:pPr>
      <w:r>
        <w:rPr>
          <w:sz w:val="22"/>
          <w:szCs w:val="22"/>
        </w:rPr>
        <w:t xml:space="preserve">On a live map with a step-by-step status timeline. Receivers can also track with just the reference number — no account needed.</w:t>
      </w:r>
    </w:p>
    <w:p>
      <w:pPr>
        <w:spacing w:after="30" w:before="120"/>
      </w:pPr>
      <w:r>
        <w:rPr>
          <w:b/>
          <w:bCs/>
          <w:color w:val="1A1A1A"/>
          <w:sz w:val="22"/>
          <w:szCs w:val="22"/>
        </w:rPr>
        <w:t xml:space="preserve">Q8. How are deliveries kept secure?</w:t>
      </w:r>
    </w:p>
    <w:p>
      <w:pPr>
        <w:spacing w:after="60" w:line="270"/>
      </w:pPr>
      <w:r>
        <w:rPr>
          <w:sz w:val="22"/>
          <w:szCs w:val="22"/>
        </w:rPr>
        <w:t xml:space="preserve">The receiver gets a one-time code by WhatsApp that the rider must enter to confirm delivery.</w:t>
      </w:r>
    </w:p>
    <w:p>
      <w:pPr>
        <w:spacing w:after="30" w:before="120"/>
      </w:pPr>
      <w:r>
        <w:rPr>
          <w:b/>
          <w:bCs/>
          <w:color w:val="1A1A1A"/>
          <w:sz w:val="22"/>
          <w:szCs w:val="22"/>
        </w:rPr>
        <w:t xml:space="preserve">Q9. How do riders get paid?</w:t>
      </w:r>
    </w:p>
    <w:p>
      <w:pPr>
        <w:spacing w:after="60" w:line="270"/>
      </w:pPr>
      <w:r>
        <w:rPr>
          <w:sz w:val="22"/>
          <w:szCs w:val="22"/>
        </w:rPr>
        <w:t xml:space="preserve">Each completed delivery automatically credits the rider their commission, with a transparent running total.</w:t>
      </w:r>
    </w:p>
    <w:p>
      <w:pPr>
        <w:spacing w:after="30" w:before="120"/>
      </w:pPr>
      <w:r>
        <w:rPr>
          <w:b/>
          <w:bCs/>
          <w:color w:val="1A1A1A"/>
          <w:sz w:val="22"/>
          <w:szCs w:val="22"/>
        </w:rPr>
        <w:t xml:space="preserve">Q10. Can I control the delivery prices?</w:t>
      </w:r>
    </w:p>
    <w:p>
      <w:pPr>
        <w:spacing w:after="60" w:line="270"/>
      </w:pPr>
      <w:r>
        <w:rPr>
          <w:sz w:val="22"/>
          <w:szCs w:val="22"/>
        </w:rPr>
        <w:t xml:space="preserve">Yes. Pricing is fully configurable, and you can create different service types at different prices.</w:t>
      </w:r>
    </w:p>
    <w:p>
      <w:pPr>
        <w:spacing w:after="30" w:before="120"/>
      </w:pPr>
      <w:r>
        <w:rPr>
          <w:b/>
          <w:bCs/>
          <w:color w:val="1A1A1A"/>
          <w:sz w:val="22"/>
          <w:szCs w:val="22"/>
        </w:rPr>
        <w:t xml:space="preserve">Q11. Can I have multiple staff with different access?</w:t>
      </w:r>
    </w:p>
    <w:p>
      <w:pPr>
        <w:spacing w:after="60" w:line="270"/>
      </w:pPr>
      <w:r>
        <w:rPr>
          <w:sz w:val="22"/>
          <w:szCs w:val="22"/>
        </w:rPr>
        <w:t xml:space="preserve">Yes. You can create roles so each staff member only sees what they should.</w:t>
      </w:r>
    </w:p>
    <w:p>
      <w:pPr>
        <w:spacing w:after="30" w:before="120"/>
      </w:pPr>
      <w:r>
        <w:rPr>
          <w:b/>
          <w:bCs/>
          <w:color w:val="1A1A1A"/>
          <w:sz w:val="22"/>
          <w:szCs w:val="22"/>
        </w:rPr>
        <w:t xml:space="preserve">Q12. Is there a mobile app?</w:t>
      </w:r>
    </w:p>
    <w:p>
      <w:pPr>
        <w:spacing w:after="60" w:line="270"/>
      </w:pPr>
      <w:r>
        <w:rPr>
          <w:sz w:val="22"/>
          <w:szCs w:val="22"/>
        </w:rPr>
        <w:t xml:space="preserve">Yes — for both Android and iOS, covering customers and riders.</w:t>
      </w:r>
    </w:p>
    <w:p>
      <w:pPr>
        <w:spacing w:after="30" w:before="120"/>
      </w:pPr>
      <w:r>
        <w:rPr>
          <w:b/>
          <w:bCs/>
          <w:color w:val="1A1A1A"/>
          <w:sz w:val="22"/>
          <w:szCs w:val="22"/>
        </w:rPr>
        <w:t xml:space="preserve">Q13. Do customers need the app to order?</w:t>
      </w:r>
    </w:p>
    <w:p>
      <w:pPr>
        <w:spacing w:after="60" w:line="270"/>
      </w:pPr>
      <w:r>
        <w:rPr>
          <w:sz w:val="22"/>
          <w:szCs w:val="22"/>
        </w:rPr>
        <w:t xml:space="preserve">No. They can use the website on any phone or computer; the app is an added convenience.</w:t>
      </w:r>
    </w:p>
    <w:p>
      <w:pPr>
        <w:spacing w:after="30" w:before="120"/>
      </w:pPr>
      <w:r>
        <w:rPr>
          <w:b/>
          <w:bCs/>
          <w:color w:val="1A1A1A"/>
          <w:sz w:val="22"/>
          <w:szCs w:val="22"/>
        </w:rPr>
        <w:t xml:space="preserve">Q14. Can I see how my business is performing?</w:t>
      </w:r>
    </w:p>
    <w:p>
      <w:pPr>
        <w:spacing w:after="60" w:line="270"/>
      </w:pPr>
      <w:r>
        <w:rPr>
          <w:sz w:val="22"/>
          <w:szCs w:val="22"/>
        </w:rPr>
        <w:t xml:space="preserve">Yes. The dashboard shows live numbers, and every delivery, rider and payment is recorded.</w:t>
      </w:r>
    </w:p>
    <w:p>
      <w:pPr>
        <w:spacing w:after="30" w:before="120"/>
      </w:pPr>
      <w:r>
        <w:rPr>
          <w:b/>
          <w:bCs/>
          <w:color w:val="1A1A1A"/>
          <w:sz w:val="22"/>
          <w:szCs w:val="22"/>
        </w:rPr>
        <w:t xml:space="preserve">Q15. What happens if a rider goes offline mid-delivery?</w:t>
      </w:r>
    </w:p>
    <w:p>
      <w:pPr>
        <w:spacing w:after="60" w:line="270"/>
      </w:pPr>
      <w:r>
        <w:rPr>
          <w:sz w:val="22"/>
          <w:szCs w:val="22"/>
        </w:rPr>
        <w:t xml:space="preserve">An admin can re-assign the delivery to another rider from the dashboard.</w:t>
      </w:r>
    </w:p>
    <w:p>
      <w:pPr>
        <w:spacing w:after="30" w:before="120"/>
      </w:pPr>
      <w:r>
        <w:rPr>
          <w:b/>
          <w:bCs/>
          <w:color w:val="1A1A1A"/>
          <w:sz w:val="22"/>
          <w:szCs w:val="22"/>
        </w:rPr>
        <w:t xml:space="preserve">Q16. Can I turn features on or off?</w:t>
      </w:r>
    </w:p>
    <w:p>
      <w:pPr>
        <w:spacing w:after="60" w:line="270"/>
      </w:pPr>
      <w:r>
        <w:rPr>
          <w:sz w:val="22"/>
          <w:szCs w:val="22"/>
        </w:rPr>
        <w:t xml:space="preserve">Yes, instantly, from the settings — no developer needed.</w:t>
      </w:r>
    </w:p>
    <w:p>
      <w:pPr>
        <w:spacing w:after="30" w:before="120"/>
      </w:pPr>
      <w:r>
        <w:rPr>
          <w:b/>
          <w:bCs/>
          <w:color w:val="1A1A1A"/>
          <w:sz w:val="22"/>
          <w:szCs w:val="22"/>
        </w:rPr>
        <w:t xml:space="preserve">Q17. Will it handle a growing business?</w:t>
      </w:r>
    </w:p>
    <w:p>
      <w:pPr>
        <w:spacing w:after="60" w:line="270"/>
      </w:pPr>
      <w:r>
        <w:rPr>
          <w:sz w:val="22"/>
          <w:szCs w:val="22"/>
        </w:rPr>
        <w:t xml:space="preserve">Yes. It is built to scale from a few riders to a large fleet.</w:t>
      </w:r>
    </w:p>
    <w:p>
      <w:pPr>
        <w:spacing w:after="30" w:before="120"/>
      </w:pPr>
      <w:r>
        <w:rPr>
          <w:b/>
          <w:bCs/>
          <w:color w:val="1A1A1A"/>
          <w:sz w:val="22"/>
          <w:szCs w:val="22"/>
        </w:rPr>
        <w:t xml:space="preserve">Q18. Can I make money reselling it?</w:t>
      </w:r>
    </w:p>
    <w:p>
      <w:pPr>
        <w:spacing w:after="60" w:line="270"/>
      </w:pPr>
      <w:r>
        <w:rPr>
          <w:sz w:val="22"/>
          <w:szCs w:val="22"/>
        </w:rPr>
        <w:t xml:space="preserve">Yes. You can deploy it for other businesses as a white-label product.</w:t>
      </w:r>
    </w:p>
    <w:p>
      <w:pPr>
        <w:spacing w:after="30" w:before="120"/>
      </w:pPr>
      <w:r>
        <w:rPr>
          <w:b/>
          <w:bCs/>
          <w:color w:val="1A1A1A"/>
          <w:sz w:val="22"/>
          <w:szCs w:val="22"/>
        </w:rPr>
        <w:t xml:space="preserve">Q19. Is my data safe?</w:t>
      </w:r>
    </w:p>
    <w:p>
      <w:pPr>
        <w:spacing w:after="60" w:line="270"/>
      </w:pPr>
      <w:r>
        <w:rPr>
          <w:sz w:val="22"/>
          <w:szCs w:val="22"/>
        </w:rPr>
        <w:t xml:space="preserve">Yes. Access is protected, payments are secure, and sensitive areas are permission-controlled.</w:t>
      </w:r>
    </w:p>
    <w:p>
      <w:pPr>
        <w:spacing w:after="30" w:before="120"/>
      </w:pPr>
      <w:r>
        <w:rPr>
          <w:b/>
          <w:bCs/>
          <w:color w:val="1A1A1A"/>
          <w:sz w:val="22"/>
          <w:szCs w:val="22"/>
        </w:rPr>
        <w:t xml:space="preserve">Q20. Do I get the source code?</w:t>
      </w:r>
    </w:p>
    <w:p>
      <w:pPr>
        <w:spacing w:after="60" w:line="270"/>
      </w:pPr>
      <w:r>
        <w:rPr>
          <w:sz w:val="22"/>
          <w:szCs w:val="22"/>
        </w:rPr>
        <w:t xml:space="preserve">Yes. You receive the complete application so you fully own your platform.</w:t>
      </w:r>
    </w:p>
    <w:p>
      <w:pPr>
        <w:spacing w:after="30" w:before="120"/>
      </w:pPr>
      <w:r>
        <w:rPr>
          <w:b/>
          <w:bCs/>
          <w:color w:val="1A1A1A"/>
          <w:sz w:val="22"/>
          <w:szCs w:val="22"/>
        </w:rPr>
        <w:t xml:space="preserve">Q21. Can it be customised?</w:t>
      </w:r>
    </w:p>
    <w:p>
      <w:pPr>
        <w:spacing w:after="60" w:line="270"/>
      </w:pPr>
      <w:r>
        <w:rPr>
          <w:sz w:val="22"/>
          <w:szCs w:val="22"/>
        </w:rPr>
        <w:t xml:space="preserve">Yes. SENUX Media offers customisation, new features and integrations on request.</w:t>
      </w:r>
    </w:p>
    <w:p>
      <w:pPr>
        <w:spacing w:after="30" w:before="120"/>
      </w:pPr>
      <w:r>
        <w:rPr>
          <w:b/>
          <w:bCs/>
          <w:color w:val="1A1A1A"/>
          <w:sz w:val="22"/>
          <w:szCs w:val="22"/>
        </w:rPr>
        <w:t xml:space="preserve">Q22. What if I need help setting up?</w:t>
      </w:r>
    </w:p>
    <w:p>
      <w:pPr>
        <w:spacing w:after="60" w:line="270"/>
      </w:pPr>
      <w:r>
        <w:rPr>
          <w:sz w:val="22"/>
          <w:szCs w:val="22"/>
        </w:rPr>
        <w:t xml:space="preserve">SENUX Media provides deployment assistance and technical support.</w:t>
      </w:r>
    </w:p>
    <w:p>
      <w:pPr>
        <w:spacing w:after="30" w:before="120"/>
      </w:pPr>
      <w:r>
        <w:rPr>
          <w:b/>
          <w:bCs/>
          <w:color w:val="1A1A1A"/>
          <w:sz w:val="22"/>
          <w:szCs w:val="22"/>
        </w:rPr>
        <w:t xml:space="preserve">Q23. Can I add more delivery types later?</w:t>
      </w:r>
    </w:p>
    <w:p>
      <w:pPr>
        <w:spacing w:after="60" w:line="270"/>
      </w:pPr>
      <w:r>
        <w:rPr>
          <w:sz w:val="22"/>
          <w:szCs w:val="22"/>
        </w:rPr>
        <w:t xml:space="preserve">Yes. New service types and pricing can be added at any time.</w:t>
      </w:r>
    </w:p>
    <w:p>
      <w:pPr>
        <w:spacing w:after="30" w:before="120"/>
      </w:pPr>
      <w:r>
        <w:rPr>
          <w:b/>
          <w:bCs/>
          <w:color w:val="1A1A1A"/>
          <w:sz w:val="22"/>
          <w:szCs w:val="22"/>
        </w:rPr>
        <w:t xml:space="preserve">Q24. Does it send notifications automatically?</w:t>
      </w:r>
    </w:p>
    <w:p>
      <w:pPr>
        <w:spacing w:after="60" w:line="270"/>
      </w:pPr>
      <w:r>
        <w:rPr>
          <w:sz w:val="22"/>
          <w:szCs w:val="22"/>
        </w:rPr>
        <w:t xml:space="preserve">Yes. Customers receive automatic updates by WhatsApp and push notification at each stage.</w:t>
      </w:r>
    </w:p>
    <w:p>
      <w:pPr>
        <w:spacing w:after="30" w:before="120"/>
      </w:pPr>
      <w:r>
        <w:rPr>
          <w:b/>
          <w:bCs/>
          <w:color w:val="1A1A1A"/>
          <w:sz w:val="22"/>
          <w:szCs w:val="22"/>
        </w:rPr>
        <w:t xml:space="preserve">Q25. How is this better than building my own?</w:t>
      </w:r>
    </w:p>
    <w:p>
      <w:pPr>
        <w:spacing w:after="60" w:line="270"/>
      </w:pPr>
      <w:r>
        <w:rPr>
          <w:sz w:val="22"/>
          <w:szCs w:val="22"/>
        </w:rPr>
        <w:t xml:space="preserve">Building from scratch costs months of time and a large budget. SK-Xpress gives you a finished, proven platform at a fraction of the cost and time.</w:t>
      </w:r>
    </w:p>
    <w:p>
      <w:r>
        <w:br w:type="page"/>
      </w:r>
    </w:p>
    <w:p>
      <w:pPr>
        <w:pStyle w:val="Heading1"/>
      </w:pPr>
      <w:r>
        <w:t xml:space="preserve">Conclusion — Your Delivery Business, Ready to Launch</w:t>
      </w:r>
    </w:p>
    <w:p>
      <w:pPr>
        <w:spacing w:after="120" w:line="276"/>
      </w:pPr>
      <w:r>
        <w:t xml:space="preserve">SK-Xpress Logistics is not a concept or a template — it is a complete, working delivery business in a box. The website, the mobile apps, the rider system, the payments, the tracking, and the admin dashboard are all built, connected, and ready.</w:t>
      </w:r>
    </w:p>
    <w:p>
      <w:pPr>
        <w:spacing w:after="120" w:line="276"/>
      </w:pPr>
      <w:r>
        <w:t xml:space="preserve">For a dispatch company, it replaces chaos with automation and control. For an entrepreneur, it turns months of development into a single launch. For an investor, it is a proven, scalable platform in a fast-growing market.</w:t>
      </w:r>
    </w:p>
    <w:p>
      <w:pPr>
        <w:spacing w:after="120" w:line="276"/>
      </w:pPr>
      <w:r>
        <w:t xml:space="preserve">Every day spent without it is a day of manual work, missed orders, and lost trust. With SK-Xpress, you can launch a professional, modern delivery brand — and start earning — almost immediately.</w:t>
      </w:r>
    </w:p>
    <w:p>
      <w:pPr>
        <w:spacing w:after="200" w:before="200"/>
        <w:jc w:val="center"/>
      </w:pPr>
      <w:r>
        <w:rPr>
          <w:b/>
          <w:bCs/>
          <w:i/>
          <w:iCs/>
          <w:color w:val="FF8000"/>
          <w:sz w:val="32"/>
          <w:szCs w:val="32"/>
        </w:rPr>
        <w:t xml:space="preserve">Fast. Reliable. Delivered.</w:t>
      </w:r>
    </w:p>
    <w:p>
      <w:pPr>
        <w:spacing w:after="40"/>
        <w:jc w:val="center"/>
      </w:pPr>
      <w:r>
        <w:rPr>
          <w:b/>
          <w:bCs/>
          <w:color w:val="1A1A1A"/>
          <w:sz w:val="26"/>
          <w:szCs w:val="26"/>
        </w:rPr>
        <w:t xml:space="preserve">Ready to make it yours?</w:t>
      </w:r>
    </w:p>
    <w:p>
      <w:pPr>
        <w:jc w:val="center"/>
      </w:pPr>
      <w:r>
        <w:rPr>
          <w:b/>
          <w:bCs/>
          <w:color w:val="FF8000"/>
          <w:sz w:val="24"/>
          <w:szCs w:val="24"/>
        </w:rPr>
        <w:t xml:space="preserve">Contact SENUX Media  •  business@senux.xyz</w:t>
      </w:r>
    </w:p>
    <w:p>
      <w:pPr>
        <w:spacing w:before="120"/>
        <w:jc w:val="center"/>
      </w:pPr>
      <w:r>
        <w:rPr>
          <w:i/>
          <w:iCs/>
          <w:color w:val="666666"/>
          <w:sz w:val="18"/>
          <w:szCs w:val="18"/>
        </w:rPr>
        <w:t xml:space="preserve">This product was designed and developed by SENUX Media. All rights reserved.</w:t>
      </w:r>
    </w:p>
    <w:sectPr>
      <w:headerReference w:type="default" r:id="rId7"/>
      <w:headerReference w:type="first" r:id="rId8"/>
      <w:footerReference w:type="default" r:id="rId9"/>
      <w:footerReference w:type="first" r:id="rId10"/>
      <w:pgSz w:w="12240" w:h="15840" w:orient="portrait"/>
      <w:pgMar w:top="1440" w:right="1440" w:bottom="1440" w:left="1440" w:header="708" w:footer="708" w:gutter="0"/>
      <w:pgNumType/>
      <w:titlePg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center"/>
    </w:pPr>
    <w:r>
      <w:rPr>
        <w:color w:val="999999"/>
        <w:sz w:val="16"/>
        <w:szCs w:val="16"/>
      </w:rPr>
      <w:t xml:space="preserve">SENUX Media  •  business@senux.xyz        Page </w:t>
    </w:r>
    <w:r>
      <w:rPr>
        <w:color w:val="999999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r>
      <w:t xml:space="preserv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spacing w:after="0"/>
      <w:jc w:val="right"/>
    </w:pPr>
    <w:r>
      <w:rPr>
        <w:color w:val="AAAAAA"/>
        <w:sz w:val="16"/>
        <w:szCs w:val="16"/>
      </w:rPr>
      <w:t xml:space="preserve">SK-Xpress Logistics — Product Guide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r>
      <w:t xml:space="preserv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bullet"/>
      <w:lvlText w:val="•"/>
      <w:lvlJc w:val="left"/>
      <w:pPr>
        <w:ind w:left="540" w:hanging="280"/>
      </w:pPr>
      <w:rPr>
        <w:color w:val="FF8000"/>
      </w:rPr>
    </w:lvl>
  </w:abstractNum>
  <w:abstractNum w:abstractNumId="3" w15:restartNumberingAfterBreak="0">
    <w:multiLevelType w:val="hybridMultilevel"/>
    <w:lvl w:ilvl="0" w15:tentative="1">
      <w:start w:val="1"/>
      <w:numFmt w:val="decimal"/>
      <w:lvlText w:val="%1."/>
      <w:lvlJc w:val="left"/>
      <w:pPr>
        <w:ind w:left="540" w:hanging="280"/>
      </w:pPr>
    </w:lvl>
  </w:abstractNum>
  <w:num w:numId="1">
    <w:abstractNumId w:val="1"/>
    <w:lvlOverride w:ilvl="0">
      <w:startOverride w:val="1"/>
    </w:lvlOverride>
  </w:num>
  <w:num w:numId="2">
    <w:abstractNumId w:val="2"/>
    <w:lvlOverride w:ilvl="0">
      <w:startOverride w:val="1"/>
    </w:lvlOverride>
  </w:num>
  <w:num w:numId="3">
    <w:abstractNumId w:val="3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updateFields w:val="true"/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cs="Arial" w:eastAsia="Arial" w:hAnsi="Arial"/>
        <w:color w:val="222222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  <w:style w:type="paragraph" w:styleId="Heading1">
    <w:name w:val="Heading 1"/>
    <w:basedOn w:val="Normal"/>
    <w:next w:val="Normal"/>
    <w:qFormat/>
    <w:pPr>
      <w:pBdr>
        <w:bottom w:val="single" w:color="FF8000" w:sz="6" w:space="4"/>
      </w:pBdr>
      <w:spacing w:after="160" w:before="320"/>
      <w:outlineLvl w:val="0"/>
    </w:pPr>
    <w:rPr>
      <w:rFonts w:ascii="Arial" w:cs="Arial" w:eastAsia="Arial" w:hAnsi="Arial"/>
      <w:b/>
      <w:bCs/>
      <w:color w:val="FF8000"/>
      <w:sz w:val="34"/>
      <w:szCs w:val="34"/>
    </w:rPr>
  </w:style>
  <w:style w:type="paragraph" w:styleId="Heading2">
    <w:name w:val="Heading 2"/>
    <w:basedOn w:val="Normal"/>
    <w:next w:val="Normal"/>
    <w:qFormat/>
    <w:pPr>
      <w:spacing w:after="100" w:before="220"/>
      <w:outlineLvl w:val="1"/>
    </w:pPr>
    <w:rPr>
      <w:rFonts w:ascii="Arial" w:cs="Arial" w:eastAsia="Arial" w:hAnsi="Arial"/>
      <w:b/>
      <w:bCs/>
      <w:color w:val="1A1A1A"/>
      <w:sz w:val="26"/>
      <w:szCs w:val="26"/>
    </w:rPr>
  </w:style>
  <w:style w:type="paragraph" w:styleId="Heading3">
    <w:name w:val="Heading 3"/>
    <w:basedOn w:val="Normal"/>
    <w:next w:val="Normal"/>
    <w:qFormat/>
    <w:pPr>
      <w:spacing w:after="60" w:before="140"/>
      <w:outlineLvl w:val="2"/>
    </w:pPr>
    <w:rPr>
      <w:rFonts w:ascii="Arial" w:cs="Arial" w:eastAsia="Arial" w:hAnsi="Arial"/>
      <w:b/>
      <w:bCs/>
      <w:color w:val="1A1A1A"/>
      <w:sz w:val="23"/>
      <w:szCs w:val="23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image" Target="media/ba34eda318eca2aaf11f3406bff2586e69e3a158.png"/><Relationship Id="rId12" Type="http://schemas.openxmlformats.org/officeDocument/2006/relationships/image" Target="media/7962e9f1391dcc61ab64d28d40d0f102713b47f9.png"/><Relationship Id="rId13" Type="http://schemas.openxmlformats.org/officeDocument/2006/relationships/image" Target="media/4ead5ec367cb0e687e695b895a5be841d1bf9d7b.png"/><Relationship Id="rId14" Type="http://schemas.openxmlformats.org/officeDocument/2006/relationships/image" Target="media/6b8c96cc9668690980ee90e9654bdb69103ac1ae.png"/><Relationship Id="rId15" Type="http://schemas.openxmlformats.org/officeDocument/2006/relationships/image" Target="media/d5aec141359e3f73ed283735c7017166ed145b46.png"/><Relationship Id="rId16" Type="http://schemas.openxmlformats.org/officeDocument/2006/relationships/image" Target="media/198a71396ecf13423c6e77d25769b7190cb90d31.png"/><Relationship Id="rId17" Type="http://schemas.openxmlformats.org/officeDocument/2006/relationships/image" Target="media/0243826e8eb5a414e3544104e291c68511e104d8.png"/><Relationship Id="rId18" Type="http://schemas.openxmlformats.org/officeDocument/2006/relationships/image" Target="media/6a2a318656d4ad2aeb15cd97a7611ec9e644a58c.png"/><Relationship Id="rId19" Type="http://schemas.openxmlformats.org/officeDocument/2006/relationships/image" Target="media/071f4a4be6bfcac66c2986e2a0573c8220e4eebf.png"/><Relationship Id="rId20" Type="http://schemas.openxmlformats.org/officeDocument/2006/relationships/image" Target="media/4a25cf68d30f4c1013462da9a67e67d98f2de401.png"/><Relationship Id="rId21" Type="http://schemas.openxmlformats.org/officeDocument/2006/relationships/image" Target="media/bce611d1e2edecf766964de40232e3863df0003b.png"/><Relationship Id="rId22" Type="http://schemas.openxmlformats.org/officeDocument/2006/relationships/image" Target="media/2cbd19e4097ed6ba83913d1a6f6cd28f538950b1.png"/><Relationship Id="rId23" Type="http://schemas.openxmlformats.org/officeDocument/2006/relationships/image" Target="media/c83bd93b5afe04ecb719df83eef2e0c6b4bd6bd2.png"/><Relationship Id="rId24" Type="http://schemas.openxmlformats.org/officeDocument/2006/relationships/image" Target="media/a0774f97adbf1de584d1e934c6ea774c822b3577.png"/><Relationship Id="rId25" Type="http://schemas.openxmlformats.org/officeDocument/2006/relationships/image" Target="media/dd6484b80b42fd5e29d64ccd79e15f8af56d5749.png"/><Relationship Id="rId26" Type="http://schemas.openxmlformats.org/officeDocument/2006/relationships/image" Target="media/c6ba7044e0020c213001523cc82ea4b34c5a2f46.png"/><Relationship Id="rId27" Type="http://schemas.openxmlformats.org/officeDocument/2006/relationships/image" Target="media/d3c7e9c5504268b1f30c75c739b02881a64d6ac2.png"/><Relationship Id="rId28" Type="http://schemas.openxmlformats.org/officeDocument/2006/relationships/image" Target="media/c7e86046a60a24391e32ce6f48d89ef92fdcfb0c.png"/><Relationship Id="rId29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er2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/>
</file>

<file path=word/_rels/header2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SK-Xpress Logistics — Product Guide</dc:title>
  <dc:creator>SENUX Media</dc:creator>
  <cp:lastModifiedBy>Un-named</cp:lastModifiedBy>
  <cp:revision>1</cp:revision>
  <dcterms:created xsi:type="dcterms:W3CDTF">2026-06-13T15:53:38.443Z</dcterms:created>
  <dcterms:modified xsi:type="dcterms:W3CDTF">2026-06-13T15:53:38.445Z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